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78" w:type="pct"/>
        <w:tblLook w:val="04A0" w:firstRow="1" w:lastRow="0" w:firstColumn="1" w:lastColumn="0" w:noHBand="0" w:noVBand="1"/>
      </w:tblPr>
      <w:tblGrid>
        <w:gridCol w:w="9491"/>
      </w:tblGrid>
      <w:tr w:rsidR="009E64AF" w:rsidRPr="009E64AF" w14:paraId="0AB7E514" w14:textId="77777777" w:rsidTr="001F77A0">
        <w:tc>
          <w:tcPr>
            <w:tcW w:w="5000" w:type="pct"/>
          </w:tcPr>
          <w:p w14:paraId="6D4BA9A4" w14:textId="77777777" w:rsidR="008E1313" w:rsidRPr="008E1313" w:rsidRDefault="008E1313" w:rsidP="009E64AF">
            <w:pPr>
              <w:jc w:val="center"/>
              <w:rPr>
                <w:rFonts w:ascii="Times New Roman" w:eastAsia="Arial" w:hAnsi="Times New Roman" w:cs="Times New Roman"/>
                <w:b/>
                <w:caps/>
                <w:color w:val="000000" w:themeColor="text1"/>
                <w:sz w:val="26"/>
                <w:szCs w:val="26"/>
              </w:rPr>
            </w:pPr>
            <w:r w:rsidRPr="008E1313">
              <w:rPr>
                <w:rFonts w:ascii="Times New Roman" w:eastAsia="Arial" w:hAnsi="Times New Roman" w:cs="Times New Roman"/>
                <w:b/>
                <w:color w:val="000000" w:themeColor="text1"/>
                <w:sz w:val="26"/>
                <w:szCs w:val="26"/>
              </w:rPr>
              <w:t>Tin dịch</w:t>
            </w:r>
          </w:p>
        </w:tc>
      </w:tr>
      <w:tr w:rsidR="009E64AF" w:rsidRPr="009E64AF" w14:paraId="4DD3C0A9" w14:textId="77777777" w:rsidTr="001F77A0">
        <w:tc>
          <w:tcPr>
            <w:tcW w:w="5000" w:type="pct"/>
          </w:tcPr>
          <w:p w14:paraId="4BDBE457" w14:textId="77777777" w:rsidR="008E1313" w:rsidRPr="008E1313" w:rsidRDefault="001F77A0" w:rsidP="009E64AF">
            <w:pPr>
              <w:jc w:val="center"/>
              <w:rPr>
                <w:rFonts w:ascii="Times New Roman" w:eastAsia="Arial" w:hAnsi="Times New Roman" w:cs="Times New Roman"/>
                <w:b/>
                <w:color w:val="000000" w:themeColor="text1"/>
                <w:sz w:val="26"/>
                <w:szCs w:val="26"/>
              </w:rPr>
            </w:pPr>
            <w:r w:rsidRPr="009E64AF">
              <w:rPr>
                <w:rFonts w:ascii="Times New Roman" w:eastAsia="Arial" w:hAnsi="Times New Roman" w:cs="Times New Roman"/>
                <w:b/>
                <w:color w:val="000000" w:themeColor="text1"/>
                <w:sz w:val="26"/>
                <w:szCs w:val="26"/>
              </w:rPr>
              <w:t>RAU ĐẮNG BIỂN</w:t>
            </w:r>
          </w:p>
        </w:tc>
      </w:tr>
      <w:tr w:rsidR="009E64AF" w:rsidRPr="009E64AF" w14:paraId="776BD5D0" w14:textId="77777777" w:rsidTr="001F77A0">
        <w:tc>
          <w:tcPr>
            <w:tcW w:w="5000" w:type="pct"/>
          </w:tcPr>
          <w:p w14:paraId="4F92F22E" w14:textId="548B4BC1" w:rsidR="008E1313" w:rsidRPr="009D1304" w:rsidRDefault="008E1313" w:rsidP="009E64AF">
            <w:pPr>
              <w:jc w:val="center"/>
              <w:rPr>
                <w:rFonts w:ascii="Times New Roman" w:eastAsia="Arial" w:hAnsi="Times New Roman" w:cs="Times New Roman"/>
                <w:b/>
                <w:bCs/>
                <w:caps/>
                <w:color w:val="000000" w:themeColor="text1"/>
                <w:sz w:val="26"/>
                <w:szCs w:val="26"/>
              </w:rPr>
            </w:pPr>
            <w:r w:rsidRPr="008E1313">
              <w:rPr>
                <w:rFonts w:ascii="Times New Roman" w:eastAsia="Arial" w:hAnsi="Times New Roman" w:cs="Times New Roman"/>
                <w:b/>
                <w:bCs/>
                <w:caps/>
                <w:color w:val="000000" w:themeColor="text1"/>
                <w:sz w:val="26"/>
                <w:szCs w:val="26"/>
                <w:lang w:val="vi-VN"/>
              </w:rPr>
              <w:t xml:space="preserve">Các glycosid tritepenoid dammaran trong Rau đắng biển </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caps/>
                <w:color w:val="000000" w:themeColor="text1"/>
                <w:sz w:val="26"/>
                <w:szCs w:val="26"/>
                <w:lang w:val="vi-VN"/>
              </w:rPr>
              <w:t>: Tổng quan về sự đa dạng hóa học và hoạt tính sinh học</w:t>
            </w:r>
          </w:p>
          <w:p w14:paraId="53619FEF" w14:textId="77777777" w:rsidR="008E1313" w:rsidRPr="008E1313" w:rsidRDefault="008E1313" w:rsidP="009E64AF">
            <w:pPr>
              <w:jc w:val="center"/>
              <w:rPr>
                <w:rFonts w:ascii="Times New Roman" w:eastAsia="Arial" w:hAnsi="Times New Roman" w:cs="Times New Roman"/>
                <w:b/>
                <w:bCs/>
                <w:color w:val="000000" w:themeColor="text1"/>
                <w:sz w:val="26"/>
                <w:szCs w:val="26"/>
                <w:lang w:val="vi-VN"/>
              </w:rPr>
            </w:pPr>
          </w:p>
          <w:p w14:paraId="634169C4" w14:textId="77777777" w:rsidR="008E1313" w:rsidRPr="008E1313" w:rsidRDefault="008E1313" w:rsidP="009E64AF">
            <w:pPr>
              <w:jc w:val="center"/>
              <w:rPr>
                <w:rFonts w:ascii="Times New Roman" w:eastAsia="Arial" w:hAnsi="Times New Roman" w:cs="Times New Roman"/>
                <w:b/>
                <w:bCs/>
                <w:color w:val="000000" w:themeColor="text1"/>
                <w:sz w:val="26"/>
                <w:szCs w:val="26"/>
                <w:lang w:val="pt-BR"/>
              </w:rPr>
            </w:pPr>
            <w:r w:rsidRPr="009E64AF">
              <w:rPr>
                <w:rFonts w:ascii="Times New Roman" w:eastAsia="Arial" w:hAnsi="Times New Roman" w:cs="Times New Roman"/>
                <w:b/>
                <w:color w:val="000000" w:themeColor="text1"/>
                <w:sz w:val="26"/>
                <w:szCs w:val="26"/>
                <w:lang w:val="vi-VN"/>
              </w:rPr>
              <w:t>Pamita Bhandari</w:t>
            </w:r>
            <w:r w:rsidRPr="008E1313">
              <w:rPr>
                <w:rFonts w:ascii="Times New Roman" w:eastAsia="Arial" w:hAnsi="Times New Roman" w:cs="Times New Roman"/>
                <w:b/>
                <w:bCs/>
                <w:color w:val="000000" w:themeColor="text1"/>
                <w:sz w:val="26"/>
                <w:szCs w:val="26"/>
                <w:lang w:val="vi-VN"/>
              </w:rPr>
              <w:t xml:space="preserve"> và cs.</w:t>
            </w:r>
            <w:r w:rsidRPr="008E1313">
              <w:rPr>
                <w:rFonts w:ascii="Times New Roman" w:eastAsia="Arial" w:hAnsi="Times New Roman" w:cs="Times New Roman"/>
                <w:b/>
                <w:bCs/>
                <w:color w:val="000000" w:themeColor="text1"/>
                <w:sz w:val="26"/>
                <w:szCs w:val="26"/>
                <w:lang w:val="pt-BR"/>
              </w:rPr>
              <w:t xml:space="preserve"> </w:t>
            </w:r>
          </w:p>
          <w:p w14:paraId="5F836B27" w14:textId="77777777" w:rsidR="008E1313" w:rsidRPr="008E1313" w:rsidRDefault="00A16393" w:rsidP="009E64AF">
            <w:pPr>
              <w:jc w:val="center"/>
              <w:rPr>
                <w:rFonts w:ascii="Times New Roman" w:eastAsia="Arial" w:hAnsi="Times New Roman" w:cs="Times New Roman"/>
                <w:b/>
                <w:color w:val="000000" w:themeColor="text1"/>
                <w:sz w:val="26"/>
                <w:szCs w:val="26"/>
                <w:lang w:val="pt-BR"/>
              </w:rPr>
            </w:pPr>
            <w:hyperlink r:id="rId4" w:tooltip="Go to Phytochemistry on ScienceDirect" w:history="1">
              <w:r w:rsidR="008E1313" w:rsidRPr="009E64AF">
                <w:rPr>
                  <w:rFonts w:ascii="Times New Roman" w:eastAsia="Arial" w:hAnsi="Times New Roman" w:cs="Times New Roman"/>
                  <w:bCs/>
                  <w:i/>
                  <w:color w:val="000000" w:themeColor="text1"/>
                  <w:sz w:val="26"/>
                  <w:szCs w:val="26"/>
                  <w:lang w:val="vi-VN"/>
                </w:rPr>
                <w:t>Phytochemistry</w:t>
              </w:r>
            </w:hyperlink>
            <w:r w:rsidR="008E1313" w:rsidRPr="008E1313">
              <w:rPr>
                <w:rFonts w:ascii="Times New Roman" w:eastAsia="Arial" w:hAnsi="Times New Roman" w:cs="Times New Roman"/>
                <w:i/>
                <w:color w:val="000000" w:themeColor="text1"/>
                <w:sz w:val="26"/>
                <w:szCs w:val="26"/>
                <w:lang w:val="pt-BR"/>
              </w:rPr>
              <w:t>. 2020 April; 172: 112276</w:t>
            </w:r>
            <w:r w:rsidR="008E1313" w:rsidRPr="008E1313">
              <w:rPr>
                <w:rFonts w:ascii="Times New Roman" w:eastAsia="Arial" w:hAnsi="Times New Roman" w:cs="Times New Roman"/>
                <w:b/>
                <w:color w:val="000000" w:themeColor="text1"/>
                <w:sz w:val="26"/>
                <w:szCs w:val="26"/>
                <w:lang w:val="pt-BR"/>
              </w:rPr>
              <w:t xml:space="preserve"> </w:t>
            </w:r>
          </w:p>
          <w:p w14:paraId="4FB2A709" w14:textId="77777777" w:rsidR="008E1313" w:rsidRPr="008E1313" w:rsidRDefault="008E1313" w:rsidP="009E64AF">
            <w:pPr>
              <w:jc w:val="center"/>
              <w:rPr>
                <w:rFonts w:ascii="Times New Roman" w:eastAsia="Arial" w:hAnsi="Times New Roman" w:cs="Times New Roman"/>
                <w:b/>
                <w:color w:val="000000" w:themeColor="text1"/>
                <w:sz w:val="26"/>
                <w:szCs w:val="26"/>
                <w:lang w:val="pt-BR"/>
              </w:rPr>
            </w:pPr>
          </w:p>
          <w:p w14:paraId="13BEE561" w14:textId="77777777" w:rsidR="008E1313" w:rsidRPr="008E1313" w:rsidRDefault="008E1313" w:rsidP="009E64AF">
            <w:pPr>
              <w:jc w:val="both"/>
              <w:rPr>
                <w:rFonts w:ascii="Times New Roman" w:eastAsia="Arial" w:hAnsi="Times New Roman" w:cs="Times New Roman"/>
                <w:bCs/>
                <w:color w:val="000000" w:themeColor="text1"/>
                <w:sz w:val="26"/>
                <w:szCs w:val="26"/>
                <w:lang w:val="vi-VN"/>
              </w:rPr>
            </w:pPr>
            <w:r w:rsidRPr="008E1313">
              <w:rPr>
                <w:rFonts w:ascii="Times New Roman" w:eastAsia="Arial" w:hAnsi="Times New Roman" w:cs="Times New Roman"/>
                <w:bCs/>
                <w:color w:val="000000" w:themeColor="text1"/>
                <w:sz w:val="26"/>
                <w:szCs w:val="26"/>
                <w:lang w:val="pt-BR"/>
              </w:rPr>
              <w:t>Rau đắng biển</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color w:val="000000" w:themeColor="text1"/>
                <w:sz w:val="26"/>
                <w:szCs w:val="26"/>
                <w:lang w:val="vi-VN"/>
              </w:rPr>
              <w:t xml:space="preserve">) là một loại thảo dược nổi tiếng trong y học cổ truyền Ấn Độ, </w:t>
            </w:r>
            <w:r w:rsidRPr="008E1313">
              <w:rPr>
                <w:rFonts w:ascii="Times New Roman" w:eastAsia="Arial" w:hAnsi="Times New Roman" w:cs="Times New Roman"/>
                <w:bCs/>
                <w:color w:val="000000" w:themeColor="text1"/>
                <w:sz w:val="26"/>
                <w:szCs w:val="26"/>
              </w:rPr>
              <w:t xml:space="preserve">nơi mà nó </w:t>
            </w:r>
            <w:r w:rsidRPr="008E1313">
              <w:rPr>
                <w:rFonts w:ascii="Times New Roman" w:eastAsia="Arial" w:hAnsi="Times New Roman" w:cs="Times New Roman"/>
                <w:bCs/>
                <w:color w:val="000000" w:themeColor="text1"/>
                <w:sz w:val="26"/>
                <w:szCs w:val="26"/>
                <w:lang w:val="vi-VN"/>
              </w:rPr>
              <w:t xml:space="preserve">được sử dụng như một loại thuốc bổ thần kinh giúp tăng cường trí tuệ và trí nhớ. Bài tổng quan này thảo luận về đặc điểm hóa học của các glycosid triterpenoid dammaran, được công nhận rộng rãi về khả năng cải thiện trí nhớ và các </w:t>
            </w:r>
            <w:r w:rsidRPr="008E1313">
              <w:rPr>
                <w:rFonts w:ascii="Times New Roman" w:eastAsia="Arial" w:hAnsi="Times New Roman" w:cs="Times New Roman"/>
                <w:bCs/>
                <w:color w:val="000000" w:themeColor="text1"/>
                <w:sz w:val="26"/>
                <w:szCs w:val="26"/>
              </w:rPr>
              <w:t>tác dụng</w:t>
            </w:r>
            <w:r w:rsidRPr="008E1313">
              <w:rPr>
                <w:rFonts w:ascii="Times New Roman" w:eastAsia="Arial" w:hAnsi="Times New Roman" w:cs="Times New Roman"/>
                <w:bCs/>
                <w:color w:val="000000" w:themeColor="text1"/>
                <w:sz w:val="26"/>
                <w:szCs w:val="26"/>
                <w:lang w:val="vi-VN"/>
              </w:rPr>
              <w:t xml:space="preserve"> dược lý tiềm năng. Ngoài ra, bài tổng quan này cung cấp thông tin về thành phần hóa học của các chất chuyển hóa đặc hiệu của rau đắng biển và trong các chế phẩm bằng các kỹ thuật phân tích khác nhau. Bài tổng quan toàn diện này bao gồm các tài liệu đến năm 2019, tập trung vào đặc điểm cấu trúc của các glycosid triterpenoid dammaran bằng các kỹ thuật phổ, thành phần hóa học bằng các phương pháp phân tích và các </w:t>
            </w:r>
            <w:r w:rsidRPr="008E1313">
              <w:rPr>
                <w:rFonts w:ascii="Times New Roman" w:eastAsia="Arial" w:hAnsi="Times New Roman" w:cs="Times New Roman"/>
                <w:bCs/>
                <w:color w:val="000000" w:themeColor="text1"/>
                <w:sz w:val="26"/>
                <w:szCs w:val="26"/>
              </w:rPr>
              <w:t>tác dụng</w:t>
            </w:r>
            <w:r w:rsidRPr="008E1313">
              <w:rPr>
                <w:rFonts w:ascii="Times New Roman" w:eastAsia="Arial" w:hAnsi="Times New Roman" w:cs="Times New Roman"/>
                <w:bCs/>
                <w:color w:val="000000" w:themeColor="text1"/>
                <w:sz w:val="26"/>
                <w:szCs w:val="26"/>
                <w:lang w:val="vi-VN"/>
              </w:rPr>
              <w:t xml:space="preserve"> dược lý.</w:t>
            </w:r>
          </w:p>
          <w:p w14:paraId="1D727D4D"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4C3DBC41" w14:textId="77777777" w:rsidR="008E1313" w:rsidRPr="008E1313" w:rsidRDefault="008E1313" w:rsidP="009E64AF">
            <w:pPr>
              <w:jc w:val="both"/>
              <w:rPr>
                <w:rFonts w:ascii="Times New Roman" w:eastAsia="Arial" w:hAnsi="Times New Roman" w:cs="Times New Roman"/>
                <w:b/>
                <w:color w:val="000000" w:themeColor="text1"/>
                <w:sz w:val="26"/>
                <w:szCs w:val="26"/>
                <w:lang w:val="vi-VN"/>
              </w:rPr>
            </w:pPr>
          </w:p>
        </w:tc>
      </w:tr>
      <w:tr w:rsidR="009E64AF" w:rsidRPr="009E64AF" w14:paraId="3AA6A5F2" w14:textId="77777777" w:rsidTr="001F77A0">
        <w:tc>
          <w:tcPr>
            <w:tcW w:w="5000" w:type="pct"/>
          </w:tcPr>
          <w:p w14:paraId="7EF68259" w14:textId="77777777" w:rsidR="008E1313" w:rsidRPr="008E1313" w:rsidRDefault="008E1313" w:rsidP="009E64AF">
            <w:pPr>
              <w:keepNext/>
              <w:keepLines/>
              <w:jc w:val="center"/>
              <w:outlineLvl w:val="1"/>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lastRenderedPageBreak/>
              <w:t>NHỮNG HIỂU BIẾT VỀ CÁC KHÍA CẠNH PHÂN TỬ CỦA BACOSID A VÀ BACOPASID I CÓ TÁC DỤNG BẢO VỆ THẦN KINH</w:t>
            </w:r>
          </w:p>
          <w:p w14:paraId="51F37EDA" w14:textId="77777777" w:rsidR="008E1313" w:rsidRPr="008E1313" w:rsidRDefault="008E1313" w:rsidP="009E64AF">
            <w:pPr>
              <w:rPr>
                <w:rFonts w:ascii="Times New Roman" w:eastAsia="Arial" w:hAnsi="Times New Roman" w:cs="Times New Roman"/>
                <w:color w:val="000000" w:themeColor="text1"/>
                <w:sz w:val="26"/>
                <w:szCs w:val="26"/>
              </w:rPr>
            </w:pPr>
          </w:p>
          <w:p w14:paraId="0556480B" w14:textId="77777777" w:rsidR="008E1313" w:rsidRPr="008E1313" w:rsidRDefault="008E1313" w:rsidP="009E64AF">
            <w:pPr>
              <w:keepNext/>
              <w:keepLines/>
              <w:jc w:val="center"/>
              <w:outlineLvl w:val="1"/>
              <w:rPr>
                <w:rFonts w:ascii="Times New Roman" w:eastAsia="SimSun" w:hAnsi="Times New Roman" w:cs="Times New Roman"/>
                <w:b/>
                <w:bCs/>
                <w:i/>
                <w:color w:val="000000" w:themeColor="text1"/>
                <w:sz w:val="26"/>
                <w:szCs w:val="26"/>
                <w:lang w:val="pt-BR"/>
              </w:rPr>
            </w:pPr>
            <w:r w:rsidRPr="008E1313">
              <w:rPr>
                <w:rFonts w:ascii="Times New Roman" w:eastAsia="SimSun" w:hAnsi="Times New Roman" w:cs="Times New Roman"/>
                <w:b/>
                <w:bCs/>
                <w:i/>
                <w:color w:val="000000" w:themeColor="text1"/>
                <w:sz w:val="26"/>
                <w:szCs w:val="26"/>
                <w:lang w:val="vi-VN"/>
              </w:rPr>
              <w:t xml:space="preserve">Vini C. Sekhar </w:t>
            </w:r>
            <w:r w:rsidRPr="008E1313">
              <w:rPr>
                <w:rFonts w:ascii="Times New Roman" w:eastAsia="SimSun" w:hAnsi="Times New Roman" w:cs="Times New Roman"/>
                <w:b/>
                <w:bCs/>
                <w:i/>
                <w:color w:val="000000" w:themeColor="text1"/>
                <w:sz w:val="26"/>
                <w:szCs w:val="26"/>
                <w:lang w:val="pt-BR"/>
              </w:rPr>
              <w:t>và cs.</w:t>
            </w:r>
          </w:p>
          <w:p w14:paraId="5A166F1D" w14:textId="77777777" w:rsidR="008E1313" w:rsidRPr="008E1313" w:rsidRDefault="008E1313" w:rsidP="009E64AF">
            <w:pPr>
              <w:jc w:val="center"/>
              <w:rPr>
                <w:rFonts w:ascii="Times New Roman" w:eastAsia="SimSun" w:hAnsi="Times New Roman" w:cs="Times New Roman"/>
                <w:i/>
                <w:color w:val="000000" w:themeColor="text1"/>
                <w:sz w:val="26"/>
                <w:szCs w:val="26"/>
                <w:lang w:val="vi-VN"/>
              </w:rPr>
            </w:pPr>
            <w:r w:rsidRPr="008E1313">
              <w:rPr>
                <w:rFonts w:ascii="Times New Roman" w:eastAsia="SimSun" w:hAnsi="Times New Roman" w:cs="Times New Roman"/>
                <w:i/>
                <w:color w:val="000000" w:themeColor="text1"/>
                <w:sz w:val="26"/>
                <w:szCs w:val="26"/>
                <w:lang w:val="vi-VN"/>
              </w:rPr>
              <w:t>Current Neuropharmacology</w:t>
            </w:r>
            <w:r w:rsidRPr="008E1313">
              <w:rPr>
                <w:rFonts w:ascii="Times New Roman" w:eastAsia="SimSun" w:hAnsi="Times New Roman" w:cs="Times New Roman"/>
                <w:i/>
                <w:color w:val="000000" w:themeColor="text1"/>
                <w:sz w:val="26"/>
                <w:szCs w:val="26"/>
                <w:lang w:val="pt-BR"/>
              </w:rPr>
              <w:t xml:space="preserve">. </w:t>
            </w:r>
            <w:r w:rsidRPr="008E1313">
              <w:rPr>
                <w:rFonts w:ascii="Times New Roman" w:eastAsia="SimSun" w:hAnsi="Times New Roman" w:cs="Times New Roman"/>
                <w:i/>
                <w:color w:val="000000" w:themeColor="text1"/>
                <w:sz w:val="26"/>
                <w:szCs w:val="26"/>
                <w:lang w:val="vi-VN"/>
              </w:rPr>
              <w:t>2019</w:t>
            </w:r>
            <w:r w:rsidRPr="008E1313">
              <w:rPr>
                <w:rFonts w:ascii="Times New Roman" w:eastAsia="SimSun" w:hAnsi="Times New Roman" w:cs="Times New Roman"/>
                <w:i/>
                <w:color w:val="000000" w:themeColor="text1"/>
                <w:sz w:val="26"/>
                <w:szCs w:val="26"/>
                <w:lang w:val="pt-BR"/>
              </w:rPr>
              <w:t>;</w:t>
            </w:r>
            <w:r w:rsidRPr="008E1313">
              <w:rPr>
                <w:rFonts w:ascii="Times New Roman" w:eastAsia="SimSun" w:hAnsi="Times New Roman" w:cs="Times New Roman"/>
                <w:i/>
                <w:color w:val="000000" w:themeColor="text1"/>
                <w:sz w:val="26"/>
                <w:szCs w:val="26"/>
                <w:lang w:val="vi-VN"/>
              </w:rPr>
              <w:t xml:space="preserve"> 17(5): 438 – 446</w:t>
            </w:r>
          </w:p>
          <w:p w14:paraId="29B19051" w14:textId="77777777" w:rsidR="008E1313" w:rsidRPr="008E1313" w:rsidRDefault="008E1313" w:rsidP="009E64AF">
            <w:pPr>
              <w:jc w:val="center"/>
              <w:rPr>
                <w:rFonts w:ascii="Times New Roman" w:eastAsia="Arial" w:hAnsi="Times New Roman" w:cs="Times New Roman"/>
                <w:i/>
                <w:color w:val="000000" w:themeColor="text1"/>
                <w:sz w:val="26"/>
                <w:szCs w:val="26"/>
                <w:lang w:val="vi-VN"/>
              </w:rPr>
            </w:pPr>
            <w:r w:rsidRPr="008E1313">
              <w:rPr>
                <w:rFonts w:ascii="Times New Roman" w:eastAsia="SimSun" w:hAnsi="Times New Roman" w:cs="Times New Roman"/>
                <w:i/>
                <w:color w:val="000000" w:themeColor="text1"/>
                <w:sz w:val="26"/>
                <w:szCs w:val="26"/>
                <w:lang w:val="pt-BR"/>
              </w:rPr>
              <w:t xml:space="preserve"> </w:t>
            </w:r>
          </w:p>
          <w:p w14:paraId="1BFA32AB" w14:textId="77777777" w:rsidR="008E1313" w:rsidRPr="008E1313" w:rsidRDefault="008E1313" w:rsidP="009E64AF">
            <w:pPr>
              <w:jc w:val="both"/>
              <w:rPr>
                <w:rFonts w:ascii="Times New Roman" w:eastAsia="Arial" w:hAnsi="Times New Roman" w:cs="Times New Roman"/>
                <w:bCs/>
                <w:color w:val="000000" w:themeColor="text1"/>
                <w:sz w:val="26"/>
                <w:szCs w:val="26"/>
                <w:lang w:val="pt-BR"/>
              </w:rPr>
            </w:pPr>
            <w:r w:rsidRPr="008E1313">
              <w:rPr>
                <w:rFonts w:ascii="Times New Roman" w:eastAsia="Arial" w:hAnsi="Times New Roman" w:cs="Times New Roman"/>
                <w:bCs/>
                <w:color w:val="000000" w:themeColor="text1"/>
                <w:sz w:val="26"/>
                <w:szCs w:val="26"/>
                <w:lang w:val="pt-BR"/>
              </w:rPr>
              <w:t>Rau đắng biển (</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bCs/>
                <w:color w:val="000000" w:themeColor="text1"/>
                <w:sz w:val="26"/>
                <w:szCs w:val="26"/>
                <w:lang w:val="pt-BR"/>
              </w:rPr>
              <w:t>, thường được biết đến với tên gọi Brahmi, đã được sử dụng rộng rãi như một loại thuốc thần kinh để điều trị nhiều rối loạn khác nhau như lo âu, trầm cảm và suy giảm trí nhớ. Các nghiên cứu về đặc tính hóa học đã tiết lộ các thành phần hoạt tính chính của loại thảo dược này là các saponin triterpenoid, các bacosid. Bacosid A, thành phần bảo vệ thần kinh quan trọng, bao gồm bốn thành phần: bacosid A3, bacopasid II, đồng phân jujubogenin của bacopasaponin C (bacopasid X) và bacopasaponin C. Chiết xuất rau đắng biển cũng như các bacosid giúp thiết lập môi trường chống oxy hóa lành mạnh trong nhiều mô, đặc biệt là gan và não. Khả năng loại bỏ gốc tự do, ức chế quá trình peroxy hóa lipid và kích hoạt các enzyme chống oxy hóa của các bacosid giúp đạt được trạng thái sinh lý giảm thiểu căng thẳng oxy hóa. Cơ sở phân tử của hoạt động bảo vệ thần kinh của các bacosid được cho là do sự điều hòa quá trình dịch mã mRNA và biểu hiện bề mặt của các thụ thể thần kinh như AMPAR, NMDAR và GABAR ở các vùng khác nhau của não. Khả dụng sinh học cũng như sự gắn kết của các tác nhân bảo vệ thần kinh (như các bacosid) với các thụ thể này được kiểm soát bởi hàng rào máu não (BBB). Tuy nhiên, việc chuyển đổi nano các ứng cử viên thuốc này dễ dàng vượt qua hạn chế của BBB và mang lại vai trò đầy hứa hẹn trong các liệu pháp tương lai. Bài đánh giá này  các chức năng bảo vệ thần kinh của chiết xuất rau đắng biển cũng như các hợp chất hoạt tính của nó (bacosid A, bacopasid I) và các cơ chế phân tử chịu trách nhiệm cho các tác dụng dược lý này.</w:t>
            </w:r>
          </w:p>
          <w:p w14:paraId="68768949"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267D9415" w14:textId="77777777" w:rsidR="008E1313" w:rsidRPr="008E1313" w:rsidRDefault="008E1313" w:rsidP="009E64AF">
            <w:pPr>
              <w:jc w:val="both"/>
              <w:rPr>
                <w:rFonts w:ascii="Times New Roman" w:eastAsia="Arial" w:hAnsi="Times New Roman" w:cs="Times New Roman"/>
                <w:color w:val="000000" w:themeColor="text1"/>
                <w:sz w:val="26"/>
                <w:szCs w:val="26"/>
                <w:lang w:val="vi-VN"/>
              </w:rPr>
            </w:pPr>
          </w:p>
        </w:tc>
      </w:tr>
      <w:tr w:rsidR="009E64AF" w:rsidRPr="009E64AF" w14:paraId="74E7BBA3" w14:textId="77777777" w:rsidTr="001F77A0">
        <w:tc>
          <w:tcPr>
            <w:tcW w:w="5000" w:type="pct"/>
          </w:tcPr>
          <w:p w14:paraId="26391739"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lang w:val="vi-VN"/>
              </w:rPr>
              <w:t xml:space="preserve">ĐỊNH LƯỢNG HỖN HỢP SAPONIN CHÍNH BACOSID A TRONG </w:t>
            </w:r>
            <w:r w:rsidRPr="008E1313">
              <w:rPr>
                <w:rFonts w:ascii="Times New Roman" w:eastAsia="Arial" w:hAnsi="Times New Roman" w:cs="Times New Roman"/>
                <w:b/>
                <w:color w:val="000000" w:themeColor="text1"/>
                <w:sz w:val="26"/>
                <w:szCs w:val="26"/>
              </w:rPr>
              <w:t xml:space="preserve">RAU ĐẮNG BIỂN </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color w:val="000000" w:themeColor="text1"/>
                <w:sz w:val="26"/>
                <w:szCs w:val="26"/>
                <w:lang w:val="vi-VN"/>
              </w:rPr>
              <w:t xml:space="preserve"> BẰNG HPLC</w:t>
            </w:r>
            <w:r w:rsidRPr="008E1313">
              <w:rPr>
                <w:rFonts w:ascii="Times New Roman" w:eastAsia="Arial" w:hAnsi="Times New Roman" w:cs="Times New Roman"/>
                <w:b/>
                <w:color w:val="000000" w:themeColor="text1"/>
                <w:sz w:val="26"/>
                <w:szCs w:val="26"/>
              </w:rPr>
              <w:t>.</w:t>
            </w:r>
          </w:p>
          <w:p w14:paraId="773CA52B"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6C995D0D"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rPr>
              <w:t>M. Deepak và cs.</w:t>
            </w:r>
          </w:p>
          <w:p w14:paraId="5293B46E" w14:textId="77777777" w:rsidR="008E1313" w:rsidRPr="008E1313" w:rsidRDefault="008E1313" w:rsidP="009E64AF">
            <w:pPr>
              <w:jc w:val="center"/>
              <w:rPr>
                <w:rFonts w:ascii="Times New Roman" w:eastAsia="Arial" w:hAnsi="Times New Roman" w:cs="Times New Roman"/>
                <w:i/>
                <w:color w:val="000000" w:themeColor="text1"/>
                <w:sz w:val="26"/>
                <w:szCs w:val="26"/>
              </w:rPr>
            </w:pPr>
            <w:r w:rsidRPr="008E1313">
              <w:rPr>
                <w:rFonts w:ascii="Times New Roman" w:eastAsia="Arial" w:hAnsi="Times New Roman" w:cs="Times New Roman"/>
                <w:i/>
                <w:color w:val="000000" w:themeColor="text1"/>
                <w:sz w:val="26"/>
                <w:szCs w:val="26"/>
              </w:rPr>
              <w:t>Phytochemical Analysis. 2025 Jan; 16: 24-29.</w:t>
            </w:r>
          </w:p>
          <w:p w14:paraId="077DD1C8" w14:textId="77777777" w:rsidR="008E1313" w:rsidRPr="008E1313" w:rsidRDefault="008E1313" w:rsidP="009E64AF">
            <w:pPr>
              <w:jc w:val="center"/>
              <w:rPr>
                <w:rFonts w:ascii="Times New Roman" w:eastAsia="Arial" w:hAnsi="Times New Roman" w:cs="Times New Roman"/>
                <w:i/>
                <w:color w:val="000000" w:themeColor="text1"/>
                <w:sz w:val="26"/>
                <w:szCs w:val="26"/>
              </w:rPr>
            </w:pPr>
          </w:p>
          <w:p w14:paraId="00E595C4" w14:textId="77777777" w:rsidR="008E1313" w:rsidRPr="008E1313" w:rsidRDefault="008E1313" w:rsidP="009E64AF">
            <w:pPr>
              <w:jc w:val="both"/>
              <w:rPr>
                <w:rFonts w:ascii="Times New Roman" w:eastAsia="Arial" w:hAnsi="Times New Roman" w:cs="Times New Roman"/>
                <w:color w:val="000000" w:themeColor="text1"/>
                <w:sz w:val="26"/>
                <w:szCs w:val="26"/>
              </w:rPr>
            </w:pPr>
            <w:r w:rsidRPr="008E1313">
              <w:rPr>
                <w:rFonts w:ascii="Times New Roman" w:eastAsia="Arial" w:hAnsi="Times New Roman" w:cs="Times New Roman"/>
                <w:color w:val="000000" w:themeColor="text1"/>
                <w:sz w:val="26"/>
                <w:szCs w:val="26"/>
              </w:rPr>
              <w:t xml:space="preserve">Bacosid A là thành phần hoạt tính sinh học của cây thuốc rau đắng biển Ấn Độ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 được phát hiện là hỗn hợp saponin với bacosid A3 (</w:t>
            </w:r>
            <w:r w:rsidRPr="008E1313">
              <w:rPr>
                <w:rFonts w:ascii="Times New Roman" w:eastAsia="Arial" w:hAnsi="Times New Roman" w:cs="Times New Roman"/>
                <w:b/>
                <w:color w:val="000000" w:themeColor="text1"/>
                <w:sz w:val="26"/>
                <w:szCs w:val="26"/>
              </w:rPr>
              <w:t>1</w:t>
            </w:r>
            <w:r w:rsidRPr="008E1313">
              <w:rPr>
                <w:rFonts w:ascii="Times New Roman" w:eastAsia="Arial" w:hAnsi="Times New Roman" w:cs="Times New Roman"/>
                <w:color w:val="000000" w:themeColor="text1"/>
                <w:sz w:val="26"/>
                <w:szCs w:val="26"/>
              </w:rPr>
              <w:t>), bacopasid II (</w:t>
            </w:r>
            <w:r w:rsidRPr="008E1313">
              <w:rPr>
                <w:rFonts w:ascii="Times New Roman" w:eastAsia="Arial" w:hAnsi="Times New Roman" w:cs="Times New Roman"/>
                <w:b/>
                <w:color w:val="000000" w:themeColor="text1"/>
                <w:sz w:val="26"/>
                <w:szCs w:val="26"/>
              </w:rPr>
              <w:t>2</w:t>
            </w:r>
            <w:r w:rsidRPr="008E1313">
              <w:rPr>
                <w:rFonts w:ascii="Times New Roman" w:eastAsia="Arial" w:hAnsi="Times New Roman" w:cs="Times New Roman"/>
                <w:color w:val="000000" w:themeColor="text1"/>
                <w:sz w:val="26"/>
                <w:szCs w:val="26"/>
              </w:rPr>
              <w:t>), đồng phân jujubogenin của bacopasaponin C (</w:t>
            </w:r>
            <w:r w:rsidRPr="008E1313">
              <w:rPr>
                <w:rFonts w:ascii="Times New Roman" w:eastAsia="Arial" w:hAnsi="Times New Roman" w:cs="Times New Roman"/>
                <w:b/>
                <w:color w:val="000000" w:themeColor="text1"/>
                <w:sz w:val="26"/>
                <w:szCs w:val="26"/>
              </w:rPr>
              <w:t>3</w:t>
            </w:r>
            <w:r w:rsidRPr="008E1313">
              <w:rPr>
                <w:rFonts w:ascii="Times New Roman" w:eastAsia="Arial" w:hAnsi="Times New Roman" w:cs="Times New Roman"/>
                <w:color w:val="000000" w:themeColor="text1"/>
                <w:sz w:val="26"/>
                <w:szCs w:val="26"/>
              </w:rPr>
              <w:t>) và bacopasaponin C (</w:t>
            </w:r>
            <w:r w:rsidRPr="008E1313">
              <w:rPr>
                <w:rFonts w:ascii="Times New Roman" w:eastAsia="Arial" w:hAnsi="Times New Roman" w:cs="Times New Roman"/>
                <w:b/>
                <w:color w:val="000000" w:themeColor="text1"/>
                <w:sz w:val="26"/>
                <w:szCs w:val="26"/>
              </w:rPr>
              <w:t>4</w:t>
            </w:r>
            <w:r w:rsidRPr="008E1313">
              <w:rPr>
                <w:rFonts w:ascii="Times New Roman" w:eastAsia="Arial" w:hAnsi="Times New Roman" w:cs="Times New Roman"/>
                <w:color w:val="000000" w:themeColor="text1"/>
                <w:sz w:val="26"/>
                <w:szCs w:val="26"/>
              </w:rPr>
              <w:t xml:space="preserve">) là các thành phần chính. Một phương pháp HPLC cùng với quy trình chiết xuất tối ưu đã được phát triển để ước tính </w:t>
            </w:r>
            <w:r w:rsidRPr="008E1313">
              <w:rPr>
                <w:rFonts w:ascii="Times New Roman" w:eastAsia="Arial" w:hAnsi="Times New Roman" w:cs="Times New Roman"/>
                <w:b/>
                <w:color w:val="000000" w:themeColor="text1"/>
                <w:sz w:val="26"/>
                <w:szCs w:val="26"/>
              </w:rPr>
              <w:t>1</w:t>
            </w:r>
            <w:r w:rsidRPr="008E1313">
              <w:rPr>
                <w:rFonts w:ascii="Times New Roman" w:eastAsia="Arial" w:hAnsi="Times New Roman" w:cs="Times New Roman"/>
                <w:color w:val="000000" w:themeColor="text1"/>
                <w:sz w:val="26"/>
                <w:szCs w:val="26"/>
              </w:rPr>
              <w:t>–</w:t>
            </w:r>
            <w:r w:rsidRPr="008E1313">
              <w:rPr>
                <w:rFonts w:ascii="Times New Roman" w:eastAsia="Arial" w:hAnsi="Times New Roman" w:cs="Times New Roman"/>
                <w:b/>
                <w:color w:val="000000" w:themeColor="text1"/>
                <w:sz w:val="26"/>
                <w:szCs w:val="26"/>
              </w:rPr>
              <w:t>4</w:t>
            </w:r>
            <w:r w:rsidRPr="008E1313">
              <w:rPr>
                <w:rFonts w:ascii="Times New Roman" w:eastAsia="Arial" w:hAnsi="Times New Roman" w:cs="Times New Roman"/>
                <w:color w:val="000000" w:themeColor="text1"/>
                <w:sz w:val="26"/>
                <w:szCs w:val="26"/>
              </w:rPr>
              <w:t xml:space="preserve"> trong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Arial" w:hAnsi="Times New Roman" w:cs="Times New Roman"/>
                <w:color w:val="000000" w:themeColor="text1"/>
                <w:sz w:val="26"/>
                <w:szCs w:val="26"/>
              </w:rPr>
              <w:t xml:space="preserve">nhằm cho phép chuẩn hóa chất này. Hàm lượng của các chất phân tích trong các mẫu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Arial" w:hAnsi="Times New Roman" w:cs="Times New Roman"/>
                <w:color w:val="000000" w:themeColor="text1"/>
                <w:sz w:val="26"/>
                <w:szCs w:val="26"/>
              </w:rPr>
              <w:t xml:space="preserve">thu thập từ các vùng khác nhau của Ấn Độ là 0,14–0,85% (w/w) (1), 0,12–0,69% (2), 0,05–0,72% (3) và 0,05–0,44% (4). Tầm quan trọng của việc sử dụng bacosid A, với nồng độ đã biết của 1–4, làm chuẩn tham chiếu cho phân tích thường quy của </w:t>
            </w:r>
            <w:r w:rsidRPr="008E1313">
              <w:rPr>
                <w:rFonts w:ascii="Times New Roman" w:eastAsia="Arial" w:hAnsi="Times New Roman" w:cs="Times New Roman"/>
                <w:i/>
                <w:iCs/>
                <w:color w:val="000000" w:themeColor="text1"/>
                <w:sz w:val="26"/>
                <w:szCs w:val="26"/>
              </w:rPr>
              <w:t>B. monnieri</w:t>
            </w:r>
            <w:r w:rsidRPr="008E1313">
              <w:rPr>
                <w:rFonts w:ascii="Times New Roman" w:eastAsia="Arial" w:hAnsi="Times New Roman" w:cs="Times New Roman"/>
                <w:color w:val="000000" w:themeColor="text1"/>
                <w:sz w:val="26"/>
                <w:szCs w:val="26"/>
              </w:rPr>
              <w:t xml:space="preserve"> được nhấn mạnh. Hai flavonoid phổ biến là luteolin và apigenin đều có mặt trong tất cả các mẫu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w:t>
            </w:r>
          </w:p>
          <w:p w14:paraId="02AF24D9"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1425457E"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tc>
      </w:tr>
      <w:tr w:rsidR="009E64AF" w:rsidRPr="009E64AF" w14:paraId="71228F0A" w14:textId="77777777" w:rsidTr="001F77A0">
        <w:tc>
          <w:tcPr>
            <w:tcW w:w="5000" w:type="pct"/>
          </w:tcPr>
          <w:p w14:paraId="79164AFE"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lang w:val="vi-VN"/>
              </w:rPr>
              <w:t xml:space="preserve">ĐÁNH GIÁ VAI TRÒ BẢO VỆ CỦA CHIẾT XUẤT </w:t>
            </w:r>
            <w:r w:rsidRPr="008E1313">
              <w:rPr>
                <w:rFonts w:ascii="Times New Roman" w:eastAsia="Arial" w:hAnsi="Times New Roman" w:cs="Times New Roman"/>
                <w:b/>
                <w:color w:val="000000" w:themeColor="text1"/>
                <w:sz w:val="26"/>
                <w:szCs w:val="26"/>
              </w:rPr>
              <w:t>RAU ĐẮNG BIỂN</w:t>
            </w:r>
            <w:r w:rsidRPr="008E1313">
              <w:rPr>
                <w:rFonts w:ascii="Times New Roman" w:eastAsia="Arial" w:hAnsi="Times New Roman" w:cs="Times New Roman"/>
                <w:b/>
                <w:color w:val="000000" w:themeColor="text1"/>
                <w:sz w:val="26"/>
                <w:szCs w:val="26"/>
                <w:lang w:val="vi-VN"/>
              </w:rPr>
              <w:t xml:space="preserve"> </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i/>
                <w:color w:val="000000" w:themeColor="text1"/>
                <w:sz w:val="26"/>
                <w:szCs w:val="26"/>
              </w:rPr>
              <w:t xml:space="preserve">) </w:t>
            </w:r>
            <w:r w:rsidRPr="008E1313">
              <w:rPr>
                <w:rFonts w:ascii="Times New Roman" w:eastAsia="Arial" w:hAnsi="Times New Roman" w:cs="Times New Roman"/>
                <w:b/>
                <w:color w:val="000000" w:themeColor="text1"/>
                <w:sz w:val="26"/>
                <w:szCs w:val="26"/>
                <w:lang w:val="vi-VN"/>
              </w:rPr>
              <w:t xml:space="preserve">CHỐNG LẠI BỆNH SỎI TIẾT NIỆU Ở CHUỘT </w:t>
            </w:r>
            <w:r w:rsidRPr="008E1313">
              <w:rPr>
                <w:rFonts w:ascii="Times New Roman" w:eastAsia="Arial" w:hAnsi="Times New Roman" w:cs="Times New Roman"/>
                <w:b/>
                <w:color w:val="000000" w:themeColor="text1"/>
                <w:sz w:val="26"/>
                <w:szCs w:val="26"/>
              </w:rPr>
              <w:t>CỐNG</w:t>
            </w:r>
            <w:r w:rsidRPr="008E1313">
              <w:rPr>
                <w:rFonts w:ascii="Times New Roman" w:eastAsia="Arial" w:hAnsi="Times New Roman" w:cs="Times New Roman"/>
                <w:b/>
                <w:color w:val="000000" w:themeColor="text1"/>
                <w:sz w:val="26"/>
                <w:szCs w:val="26"/>
                <w:lang w:val="vi-VN"/>
              </w:rPr>
              <w:t xml:space="preserve"> GÂY RA </w:t>
            </w:r>
            <w:r w:rsidRPr="008E1313">
              <w:rPr>
                <w:rFonts w:ascii="Times New Roman" w:eastAsia="Arial" w:hAnsi="Times New Roman" w:cs="Times New Roman"/>
                <w:b/>
                <w:color w:val="000000" w:themeColor="text1"/>
                <w:sz w:val="26"/>
                <w:szCs w:val="26"/>
              </w:rPr>
              <w:t>BỞI</w:t>
            </w:r>
            <w:r w:rsidRPr="008E1313">
              <w:rPr>
                <w:rFonts w:ascii="Times New Roman" w:eastAsia="Arial" w:hAnsi="Times New Roman" w:cs="Times New Roman"/>
                <w:b/>
                <w:color w:val="000000" w:themeColor="text1"/>
                <w:sz w:val="26"/>
                <w:szCs w:val="26"/>
                <w:lang w:val="vi-VN"/>
              </w:rPr>
              <w:t xml:space="preserve"> ETHYLEN GLYCOL </w:t>
            </w:r>
          </w:p>
          <w:p w14:paraId="6747F4B9"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4E844030"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rPr>
              <w:t>Saloni Jaiswal và cs.</w:t>
            </w:r>
          </w:p>
          <w:p w14:paraId="429F4941" w14:textId="77777777" w:rsidR="008E1313" w:rsidRPr="008E1313" w:rsidRDefault="008E1313" w:rsidP="009E64AF">
            <w:pPr>
              <w:jc w:val="center"/>
              <w:rPr>
                <w:rFonts w:ascii="Times New Roman" w:eastAsia="Arial" w:hAnsi="Times New Roman" w:cs="Times New Roman"/>
                <w:i/>
                <w:color w:val="000000" w:themeColor="text1"/>
                <w:sz w:val="26"/>
                <w:szCs w:val="26"/>
              </w:rPr>
            </w:pPr>
            <w:r w:rsidRPr="008E1313">
              <w:rPr>
                <w:rFonts w:ascii="Times New Roman" w:eastAsia="Arial" w:hAnsi="Times New Roman" w:cs="Times New Roman"/>
                <w:i/>
                <w:color w:val="000000" w:themeColor="text1"/>
                <w:sz w:val="26"/>
                <w:szCs w:val="26"/>
              </w:rPr>
              <w:t>Biomedical and Pharmaceutical. 2025 Nov; 14(5): 27-29.</w:t>
            </w:r>
          </w:p>
          <w:p w14:paraId="73CA17F4" w14:textId="77777777" w:rsidR="008E1313" w:rsidRPr="008E1313" w:rsidRDefault="008E1313" w:rsidP="009E64AF">
            <w:pPr>
              <w:jc w:val="both"/>
              <w:rPr>
                <w:rFonts w:ascii="Times New Roman" w:eastAsia="Arial" w:hAnsi="Times New Roman" w:cs="Times New Roman"/>
                <w:color w:val="000000" w:themeColor="text1"/>
                <w:sz w:val="26"/>
                <w:szCs w:val="26"/>
              </w:rPr>
            </w:pPr>
          </w:p>
          <w:p w14:paraId="2B05E793" w14:textId="77777777" w:rsidR="008E1313" w:rsidRPr="008E1313" w:rsidRDefault="008E1313" w:rsidP="009E64AF">
            <w:pPr>
              <w:jc w:val="both"/>
              <w:rPr>
                <w:rFonts w:ascii="Times New Roman" w:eastAsia="Arial" w:hAnsi="Times New Roman" w:cs="Times New Roman"/>
                <w:color w:val="000000" w:themeColor="text1"/>
                <w:sz w:val="26"/>
                <w:szCs w:val="26"/>
                <w:lang w:val="vi-VN"/>
              </w:rPr>
            </w:pPr>
            <w:r w:rsidRPr="008E1313">
              <w:rPr>
                <w:rFonts w:ascii="Times New Roman" w:eastAsia="Arial" w:hAnsi="Times New Roman" w:cs="Times New Roman"/>
                <w:color w:val="000000" w:themeColor="text1"/>
                <w:sz w:val="26"/>
                <w:szCs w:val="26"/>
              </w:rPr>
              <w:t xml:space="preserve">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lang w:val="vi-VN"/>
              </w:rPr>
              <w:t xml:space="preserve">, </w:t>
            </w:r>
            <w:r w:rsidRPr="008E1313">
              <w:rPr>
                <w:rFonts w:ascii="Times New Roman" w:eastAsia="Arial" w:hAnsi="Times New Roman" w:cs="Times New Roman"/>
                <w:color w:val="000000" w:themeColor="text1"/>
                <w:sz w:val="26"/>
                <w:szCs w:val="26"/>
              </w:rPr>
              <w:t>có tên</w:t>
            </w:r>
            <w:r w:rsidRPr="008E1313">
              <w:rPr>
                <w:rFonts w:ascii="Times New Roman" w:eastAsia="Arial" w:hAnsi="Times New Roman" w:cs="Times New Roman"/>
                <w:color w:val="000000" w:themeColor="text1"/>
                <w:sz w:val="26"/>
                <w:szCs w:val="26"/>
                <w:lang w:val="vi-VN"/>
              </w:rPr>
              <w:t xml:space="preserve"> gọi </w:t>
            </w:r>
            <w:r w:rsidRPr="008E1313">
              <w:rPr>
                <w:rFonts w:ascii="Times New Roman" w:eastAsia="Arial" w:hAnsi="Times New Roman" w:cs="Times New Roman"/>
                <w:color w:val="000000" w:themeColor="text1"/>
                <w:sz w:val="26"/>
                <w:szCs w:val="26"/>
              </w:rPr>
              <w:t xml:space="preserve">khác </w:t>
            </w:r>
            <w:r w:rsidRPr="008E1313">
              <w:rPr>
                <w:rFonts w:ascii="Times New Roman" w:eastAsia="Arial" w:hAnsi="Times New Roman" w:cs="Times New Roman"/>
                <w:color w:val="000000" w:themeColor="text1"/>
                <w:sz w:val="26"/>
                <w:szCs w:val="26"/>
                <w:lang w:val="vi-VN"/>
              </w:rPr>
              <w:t xml:space="preserve">là Jalabrahmi, thuộc họ Plantaginaceae. Loại cây thân thảo rụng lá này có nguồn gốc từ các vùng ôn đới nóng của châu Phi và châu Á và được biết đến với khả năng chống chịu tốt trong điều kiện khí hậu khắc nghiệt. Cây này đã thu hút sự chú ý đáng kể do tiềm năng dinh dưỡng và dược liệu của nó, được nghiên cứu rộng rãi trong dược học truyền thống và hiện đại. Rau đắng biển </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 </w:t>
            </w:r>
            <w:r w:rsidRPr="008E1313">
              <w:rPr>
                <w:rFonts w:ascii="Times New Roman" w:eastAsia="Arial" w:hAnsi="Times New Roman" w:cs="Times New Roman"/>
                <w:color w:val="000000" w:themeColor="text1"/>
                <w:sz w:val="26"/>
                <w:szCs w:val="26"/>
                <w:lang w:val="vi-VN"/>
              </w:rPr>
              <w:t xml:space="preserve">thể hiện khả năng thích nghi đáng kể và phát triển mạnh trong nhiều hệ sinh thái khác nhau, bao gồm vùng núi, vùng ven biển và cảnh quan bán khô hạn. Cây đóng vai trò sinh thái trong việc ngăn ngừa xói mòn đất, góp phần phục hồi môi trường sống và thúc đẩy đa dạng sinh học ở những địa hình khó khăn. Chi </w:t>
            </w:r>
            <w:r w:rsidRPr="008E1313">
              <w:rPr>
                <w:rFonts w:ascii="Times New Roman" w:eastAsia="Arial" w:hAnsi="Times New Roman" w:cs="Times New Roman"/>
                <w:i/>
                <w:color w:val="000000" w:themeColor="text1"/>
                <w:sz w:val="26"/>
                <w:szCs w:val="26"/>
                <w:lang w:val="vi-VN"/>
              </w:rPr>
              <w:t>Bacopa</w:t>
            </w:r>
            <w:r w:rsidRPr="008E1313">
              <w:rPr>
                <w:rFonts w:ascii="Times New Roman" w:eastAsia="Arial" w:hAnsi="Times New Roman" w:cs="Times New Roman"/>
                <w:color w:val="000000" w:themeColor="text1"/>
                <w:sz w:val="26"/>
                <w:szCs w:val="26"/>
                <w:lang w:val="vi-VN"/>
              </w:rPr>
              <w:t xml:space="preserve"> bao gồm nhiều loài, trong đó rau đắng biển </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color w:val="000000" w:themeColor="text1"/>
                <w:sz w:val="26"/>
                <w:szCs w:val="26"/>
                <w:lang w:val="vi-VN"/>
              </w:rPr>
              <w:t xml:space="preserve"> là loài được nghiên cứu rộng rãi nhất. Nó thuộc họ Plantaginaceae, đặc trưng bởi khả năng cố định đạm thông qua các nốt sần ở rễ tham gia vào quá trình cộng sinh với vi khuẩn Actinobacteria. Cây rau đắng biển </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 </w:t>
            </w:r>
            <w:r w:rsidRPr="008E1313">
              <w:rPr>
                <w:rFonts w:ascii="Times New Roman" w:eastAsia="Arial" w:hAnsi="Times New Roman" w:cs="Times New Roman"/>
                <w:color w:val="000000" w:themeColor="text1"/>
                <w:sz w:val="26"/>
                <w:szCs w:val="26"/>
                <w:lang w:val="vi-VN"/>
              </w:rPr>
              <w:t xml:space="preserve">chứa một loạt các hợp chất hóa học bao gồm </w:t>
            </w:r>
            <w:r w:rsidRPr="008E1313">
              <w:rPr>
                <w:rFonts w:ascii="Times New Roman" w:eastAsia="Arial" w:hAnsi="Times New Roman" w:cs="Times New Roman"/>
                <w:color w:val="000000" w:themeColor="text1"/>
                <w:sz w:val="26"/>
                <w:szCs w:val="26"/>
              </w:rPr>
              <w:t>t</w:t>
            </w:r>
            <w:r w:rsidRPr="008E1313">
              <w:rPr>
                <w:rFonts w:ascii="Times New Roman" w:eastAsia="Arial" w:hAnsi="Times New Roman" w:cs="Times New Roman"/>
                <w:color w:val="000000" w:themeColor="text1"/>
                <w:sz w:val="26"/>
                <w:szCs w:val="26"/>
                <w:lang w:val="vi-VN"/>
              </w:rPr>
              <w:t xml:space="preserve">riterpenoid, saponin, </w:t>
            </w:r>
            <w:r w:rsidRPr="008E1313">
              <w:rPr>
                <w:rFonts w:ascii="Times New Roman" w:eastAsia="Arial" w:hAnsi="Times New Roman" w:cs="Times New Roman"/>
                <w:color w:val="000000" w:themeColor="text1"/>
                <w:sz w:val="26"/>
                <w:szCs w:val="26"/>
              </w:rPr>
              <w:t>a</w:t>
            </w:r>
            <w:r w:rsidRPr="008E1313">
              <w:rPr>
                <w:rFonts w:ascii="Times New Roman" w:eastAsia="Arial" w:hAnsi="Times New Roman" w:cs="Times New Roman"/>
                <w:color w:val="000000" w:themeColor="text1"/>
                <w:sz w:val="26"/>
                <w:szCs w:val="26"/>
                <w:lang w:val="vi-VN"/>
              </w:rPr>
              <w:t xml:space="preserve">lkaloid, </w:t>
            </w:r>
            <w:r w:rsidRPr="008E1313">
              <w:rPr>
                <w:rFonts w:ascii="Times New Roman" w:eastAsia="Arial" w:hAnsi="Times New Roman" w:cs="Times New Roman"/>
                <w:color w:val="000000" w:themeColor="text1"/>
                <w:sz w:val="26"/>
                <w:szCs w:val="26"/>
              </w:rPr>
              <w:t>f</w:t>
            </w:r>
            <w:r w:rsidRPr="008E1313">
              <w:rPr>
                <w:rFonts w:ascii="Times New Roman" w:eastAsia="Arial" w:hAnsi="Times New Roman" w:cs="Times New Roman"/>
                <w:color w:val="000000" w:themeColor="text1"/>
                <w:sz w:val="26"/>
                <w:szCs w:val="26"/>
                <w:lang w:val="vi-VN"/>
              </w:rPr>
              <w:t xml:space="preserve">lavonoid, </w:t>
            </w:r>
            <w:r w:rsidRPr="008E1313">
              <w:rPr>
                <w:rFonts w:ascii="Times New Roman" w:eastAsia="Arial" w:hAnsi="Times New Roman" w:cs="Times New Roman"/>
                <w:color w:val="000000" w:themeColor="text1"/>
                <w:sz w:val="26"/>
                <w:szCs w:val="26"/>
              </w:rPr>
              <w:t>s</w:t>
            </w:r>
            <w:r w:rsidRPr="008E1313">
              <w:rPr>
                <w:rFonts w:ascii="Times New Roman" w:eastAsia="Arial" w:hAnsi="Times New Roman" w:cs="Times New Roman"/>
                <w:color w:val="000000" w:themeColor="text1"/>
                <w:sz w:val="26"/>
                <w:szCs w:val="26"/>
                <w:lang w:val="vi-VN"/>
              </w:rPr>
              <w:t>terol và các hợp chất khác. Những hợp chất này không chỉ thú vị từ góc độ hóa học mà còn vì nhiều trong số chúng có hoạt tính sinh học và trị liệu, bao gồm chống oxy hóa, chống viêm, lợi tiểu, tăng cường trí nhớ và bảo vệ thần kinh. Do những tác dụng này, rau đắng biển chứa các hợp chất hoạt tính sinh học thường được sử dụng trong y học cổ truyền. Chúng ta có thể kỳ vọng nhiều bằng chứng khoa học hỗ trợ lợi ích của cây Jalabrahmi trong việc duy trì sức khỏe và chữa bệnh bằng cách sử dụng đúng liều lượng Ayurveda cho loại cây này.</w:t>
            </w:r>
          </w:p>
          <w:p w14:paraId="1C91B6AA"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1D195D72" w14:textId="77777777" w:rsidR="008E1313" w:rsidRPr="008E1313" w:rsidRDefault="008E1313" w:rsidP="009E64AF">
            <w:pPr>
              <w:jc w:val="both"/>
              <w:rPr>
                <w:rFonts w:ascii="Times New Roman" w:eastAsia="Arial" w:hAnsi="Times New Roman" w:cs="Times New Roman"/>
                <w:color w:val="000000" w:themeColor="text1"/>
                <w:sz w:val="26"/>
                <w:szCs w:val="26"/>
                <w:lang w:val="vi-VN"/>
              </w:rPr>
            </w:pPr>
          </w:p>
        </w:tc>
      </w:tr>
      <w:tr w:rsidR="009E64AF" w:rsidRPr="009E64AF" w14:paraId="1DB7BE83" w14:textId="77777777" w:rsidTr="001F77A0">
        <w:tc>
          <w:tcPr>
            <w:tcW w:w="5000" w:type="pct"/>
          </w:tcPr>
          <w:p w14:paraId="55D66E6A"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b/>
                <w:color w:val="000000" w:themeColor="text1"/>
                <w:sz w:val="26"/>
                <w:szCs w:val="26"/>
                <w:lang w:val="vi-VN"/>
              </w:rPr>
              <w:lastRenderedPageBreak/>
              <w:t xml:space="preserve">ĐÁNH GIÁ MỘT SỐ KHOÁNG CHẤT VÀ NGUYÊN TỐ VI LƯỢNG TRONG </w:t>
            </w:r>
            <w:r w:rsidRPr="008E1313">
              <w:rPr>
                <w:rFonts w:ascii="Times New Roman" w:eastAsia="Arial" w:hAnsi="Times New Roman" w:cs="Times New Roman"/>
                <w:b/>
                <w:color w:val="000000" w:themeColor="text1"/>
                <w:sz w:val="26"/>
                <w:szCs w:val="26"/>
              </w:rPr>
              <w:t xml:space="preserve">RAU ĐẮNG BIỂN </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color w:val="000000" w:themeColor="text1"/>
                <w:sz w:val="26"/>
                <w:szCs w:val="26"/>
                <w:lang w:val="vi-VN"/>
              </w:rPr>
              <w:t>.</w:t>
            </w:r>
          </w:p>
          <w:p w14:paraId="1E56B50C"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7F6C4D58"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Neha Mourya</w:t>
            </w:r>
            <w:r w:rsidRPr="008E1313">
              <w:rPr>
                <w:rFonts w:ascii="Times New Roman" w:eastAsia="Times New Roman" w:hAnsi="Times New Roman" w:cs="Times New Roman"/>
                <w:b/>
                <w:color w:val="000000" w:themeColor="text1"/>
                <w:sz w:val="26"/>
                <w:szCs w:val="26"/>
                <w:lang w:eastAsia="vi-VN"/>
              </w:rPr>
              <w:t xml:space="preserve"> và cs.</w:t>
            </w:r>
          </w:p>
          <w:p w14:paraId="78E02DD0"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r w:rsidRPr="008E1313">
              <w:rPr>
                <w:rFonts w:ascii="Times New Roman" w:eastAsia="Times New Roman" w:hAnsi="Times New Roman" w:cs="Times New Roman"/>
                <w:i/>
                <w:color w:val="000000" w:themeColor="text1"/>
                <w:sz w:val="26"/>
                <w:szCs w:val="26"/>
                <w:lang w:val="vi-VN" w:eastAsia="vi-VN"/>
              </w:rPr>
              <w:t>Pharmacognosy and Phytochemistry</w:t>
            </w:r>
            <w:r w:rsidRPr="008E1313">
              <w:rPr>
                <w:rFonts w:ascii="Times New Roman" w:eastAsia="Times New Roman" w:hAnsi="Times New Roman" w:cs="Times New Roman"/>
                <w:i/>
                <w:color w:val="000000" w:themeColor="text1"/>
                <w:sz w:val="26"/>
                <w:szCs w:val="26"/>
                <w:lang w:eastAsia="vi-VN"/>
              </w:rPr>
              <w:t>. 2024; 13(3): 294-297</w:t>
            </w:r>
          </w:p>
          <w:p w14:paraId="4B4A86B6"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051EE197" w14:textId="77777777" w:rsidR="008E1313" w:rsidRPr="008E1313" w:rsidRDefault="008E1313" w:rsidP="009E64AF">
            <w:pPr>
              <w:jc w:val="both"/>
              <w:rPr>
                <w:rFonts w:ascii="Times New Roman" w:eastAsia="Arial" w:hAnsi="Times New Roman" w:cs="Times New Roman"/>
                <w:color w:val="000000" w:themeColor="text1"/>
                <w:sz w:val="26"/>
                <w:szCs w:val="26"/>
              </w:rPr>
            </w:pPr>
            <w:r w:rsidRPr="008E1313">
              <w:rPr>
                <w:rFonts w:ascii="Times New Roman" w:eastAsia="Arial" w:hAnsi="Times New Roman" w:cs="Times New Roman"/>
                <w:color w:val="000000" w:themeColor="text1"/>
                <w:sz w:val="26"/>
                <w:szCs w:val="26"/>
              </w:rPr>
              <w:t xml:space="preserve">Rau đắng biển </w:t>
            </w:r>
            <w:r w:rsidRPr="008E1313">
              <w:rPr>
                <w:rFonts w:ascii="Times New Roman" w:eastAsia="Arial" w:hAnsi="Times New Roman" w:cs="Times New Roman"/>
                <w:bCs/>
                <w:color w:val="000000" w:themeColor="text1"/>
                <w:sz w:val="26"/>
                <w:szCs w:val="26"/>
              </w:rPr>
              <w:t>(</w:t>
            </w:r>
            <w:r w:rsidRPr="008E1313">
              <w:rPr>
                <w:rFonts w:ascii="Times New Roman" w:eastAsia="Times New Roman" w:hAnsi="Times New Roman" w:cs="Times New Roman"/>
                <w:i/>
                <w:iCs/>
                <w:color w:val="000000" w:themeColor="text1"/>
                <w:sz w:val="26"/>
                <w:szCs w:val="26"/>
                <w:lang w:eastAsia="vi-VN"/>
              </w:rPr>
              <w:t>Bacopa monnieri</w:t>
            </w:r>
            <w:r w:rsidRPr="008E1313">
              <w:rPr>
                <w:rFonts w:ascii="Times New Roman" w:eastAsia="Times New Roman" w:hAnsi="Times New Roman" w:cs="Times New Roman"/>
                <w:color w:val="000000" w:themeColor="text1"/>
                <w:sz w:val="26"/>
                <w:szCs w:val="26"/>
                <w:lang w:eastAsia="vi-VN"/>
              </w:rPr>
              <w:t xml:space="preserve"> (Wettset) Linn.</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 xml:space="preserve"> là một loại cây nổi tiếng với các đặc tính trị liệu đa dạng và được sử dụng rộng rãi trong điều trị nhiều bệnh tật ở người. Thành phần nguyên tố của rau đắng biển đã được phân tích để phát hiện sự hiện diện của mười nguyên tố cụ thể: Cu, Na, Hg, Cr, Mn, Fe, Ni, Cd, Zn và Pb. Phân tích này nhằm mục đích thiết lập sự hiểu biết vững chắc hơn về các đặc tính trị liệu của cây. Kỹ thuật ICPES đã được sử dụng để phân tích các nguyên tố từ lá. Các nguyên tố khác nhau có ý nghĩa sinh học đối với quá trình trao đổi chất của con người đã được phát hiện có mặt với lượng khác nhau. Kết quả đã được phân tích liên quan đến vai trò đã được thiết lập của các nguyên tố trong sinh lý và bệnh lý của con người. Dữ liệu thu được sẽ đóng vai trò là công cụ để xác định liều lượng thích hợp của thuốc Ayurveda có nguồn gốc từ cây này.</w:t>
            </w:r>
          </w:p>
          <w:p w14:paraId="0CC11FCC"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67ED8297"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76752FE2" w14:textId="77777777" w:rsidTr="001F77A0">
        <w:tc>
          <w:tcPr>
            <w:tcW w:w="5000" w:type="pct"/>
          </w:tcPr>
          <w:p w14:paraId="2D147165"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b/>
                <w:color w:val="000000" w:themeColor="text1"/>
                <w:sz w:val="26"/>
                <w:szCs w:val="26"/>
                <w:lang w:val="vi-VN"/>
              </w:rPr>
              <w:t xml:space="preserve">CHIẾT XUẤT CÁC HỢP CHẤT HOẠT TÍNH SINH HỌC VÀ PROTEIN TỪ CÂY RAU ĐẮNG BIỂN </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color w:val="000000" w:themeColor="text1"/>
                <w:sz w:val="26"/>
                <w:szCs w:val="26"/>
                <w:lang w:val="vi-VN"/>
              </w:rPr>
              <w:t xml:space="preserve"> BẰNG CÁCH SỬ DỤNG DUNG MÔI EUTECTIC SÂU TỰ NHIÊN</w:t>
            </w:r>
          </w:p>
          <w:p w14:paraId="044F0650"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66B1DDA3" w14:textId="77777777" w:rsidR="008E1313" w:rsidRPr="008E1313" w:rsidRDefault="008E1313" w:rsidP="009E64AF">
            <w:pPr>
              <w:jc w:val="center"/>
              <w:rPr>
                <w:rFonts w:ascii="Times New Roman" w:eastAsia="Times New Roman" w:hAnsi="Times New Roman" w:cs="Times New Roman"/>
                <w:b/>
                <w:color w:val="000000" w:themeColor="text1"/>
                <w:sz w:val="26"/>
                <w:szCs w:val="26"/>
                <w:lang w:val="vi-VN" w:eastAsia="vi-VN"/>
              </w:rPr>
            </w:pPr>
            <w:r w:rsidRPr="008E1313">
              <w:rPr>
                <w:rFonts w:ascii="Times New Roman" w:eastAsia="Times New Roman" w:hAnsi="Times New Roman" w:cs="Times New Roman"/>
                <w:b/>
                <w:color w:val="000000" w:themeColor="text1"/>
                <w:sz w:val="26"/>
                <w:szCs w:val="26"/>
                <w:lang w:eastAsia="vi-VN"/>
              </w:rPr>
              <w:t xml:space="preserve">Vo </w:t>
            </w:r>
            <w:r w:rsidRPr="008E1313">
              <w:rPr>
                <w:rFonts w:ascii="Times New Roman" w:eastAsia="Times New Roman" w:hAnsi="Times New Roman" w:cs="Times New Roman"/>
                <w:b/>
                <w:color w:val="000000" w:themeColor="text1"/>
                <w:sz w:val="26"/>
                <w:szCs w:val="26"/>
                <w:lang w:val="vi-VN" w:eastAsia="vi-VN"/>
              </w:rPr>
              <w:t>Tan Phat</w:t>
            </w:r>
            <w:r w:rsidRPr="008E1313">
              <w:rPr>
                <w:rFonts w:ascii="Times New Roman" w:eastAsia="Times New Roman" w:hAnsi="Times New Roman" w:cs="Times New Roman"/>
                <w:b/>
                <w:color w:val="000000" w:themeColor="text1"/>
                <w:sz w:val="26"/>
                <w:szCs w:val="26"/>
                <w:lang w:eastAsia="vi-VN"/>
              </w:rPr>
              <w:t xml:space="preserve"> và cs.</w:t>
            </w:r>
            <w:r w:rsidRPr="008E1313">
              <w:rPr>
                <w:rFonts w:ascii="Times New Roman" w:eastAsia="Times New Roman" w:hAnsi="Times New Roman" w:cs="Times New Roman"/>
                <w:b/>
                <w:color w:val="000000" w:themeColor="text1"/>
                <w:sz w:val="26"/>
                <w:szCs w:val="26"/>
                <w:lang w:val="vi-VN" w:eastAsia="vi-VN"/>
              </w:rPr>
              <w:t xml:space="preserve"> </w:t>
            </w:r>
          </w:p>
          <w:p w14:paraId="5090A75B" w14:textId="77777777" w:rsidR="008E1313" w:rsidRPr="008E1313" w:rsidRDefault="008E1313" w:rsidP="009E64AF">
            <w:pPr>
              <w:jc w:val="center"/>
              <w:rPr>
                <w:rFonts w:ascii="Times New Roman" w:eastAsia="Times New Roman" w:hAnsi="Times New Roman" w:cs="Times New Roman"/>
                <w:i/>
                <w:color w:val="000000" w:themeColor="text1"/>
                <w:sz w:val="26"/>
                <w:szCs w:val="26"/>
                <w:lang w:val="vi-VN" w:eastAsia="vi-VN"/>
              </w:rPr>
            </w:pPr>
            <w:r w:rsidRPr="008E1313">
              <w:rPr>
                <w:rFonts w:ascii="Times New Roman" w:eastAsia="Times New Roman" w:hAnsi="Times New Roman" w:cs="Times New Roman"/>
                <w:i/>
                <w:color w:val="000000" w:themeColor="text1"/>
                <w:sz w:val="26"/>
                <w:szCs w:val="26"/>
                <w:lang w:val="vi-VN" w:eastAsia="vi-VN"/>
              </w:rPr>
              <w:lastRenderedPageBreak/>
              <w:t>PLoS One. 2024 Mar; 19(3): e0300969.</w:t>
            </w:r>
          </w:p>
          <w:p w14:paraId="58713289" w14:textId="77777777" w:rsidR="008E1313" w:rsidRPr="008E1313" w:rsidRDefault="008E1313" w:rsidP="009E64AF">
            <w:pPr>
              <w:jc w:val="both"/>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color w:val="000000" w:themeColor="text1"/>
                <w:sz w:val="26"/>
                <w:szCs w:val="26"/>
                <w:lang w:val="vi-VN"/>
              </w:rPr>
              <w:t xml:space="preserve">Nghiên cứu này sử dụng các phương pháp chiết xuất mới với dung môi eutectic sâu tự nhiên (NADES) để chiết xuất các hợp chất hoạt tính sinh học và protein từ lá rau đắng biển </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lang w:val="vi-VN"/>
              </w:rPr>
              <w:t>. Ảnh hưởng của các điều kiện chiết xuất hỗ trợ siêu âm (UAE), chiết xuất hỗ trợ vi sóng (MAE) và chiết xuất hỗ trợ enzyme (EAE) đến hiệu quả thu hồi các hợp chất phenolic, protein, flavonoid và terpenoid đã được đánh giá. Điều kiện của UAE là 50 mL/g LSR, công suất siêu âm 600W và hàm lượng nước 30% ở 40°C trong 1 phút để thu được hàm lượng hợp chất hoạt tính sinh học và protein cao nhất. Điều kiện của MAE là 40 mL/g LSR, công suất vi sóng 400W với hàm lượng nước 30% trong 3 phút để đạt được hàm lượng hợp chất sinh học cao nhất. Điều kiện của phương pháp chiết xuất hỗ trợ bằng enzyme (EAE) là 30 mL/g LSR, nồng độ enzyme 20 U/g với tỷ lệ mol L-Gly-Na là 2:4:1 và hàm lượng nước 40% trong 60 phút để thu được hàm lượng hợp chất hoạt tính sinh học cao nhất. Kính hiển vi điện tử quét (SEM) được sử dụng để phân tích bề mặt lá rau đắng biển trước và sau khi chiết xuất. Bảy phương pháp chiết xuất đã được so sánh để tìm ra phương pháp tối ưu nhất. Kết quả cho thấy phương pháp UMEAE là cách hiệu quả nhất để khai thác các hợp chất. Nghiên cứu cho thấy UMEAE chiết xuất hiệu quả các hợp chất phenolic, flavonoid, terpenoid và protein từ DBMP</w:t>
            </w:r>
            <w:r w:rsidRPr="008E1313">
              <w:rPr>
                <w:rFonts w:ascii="Times New Roman" w:eastAsia="Arial" w:hAnsi="Times New Roman" w:cs="Times New Roman"/>
                <w:b/>
                <w:color w:val="000000" w:themeColor="text1"/>
                <w:sz w:val="26"/>
                <w:szCs w:val="26"/>
                <w:lang w:val="vi-VN"/>
              </w:rPr>
              <w:t>.</w:t>
            </w:r>
          </w:p>
          <w:p w14:paraId="09ACA1DE"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3ECA6AEF" w14:textId="77777777" w:rsidR="008E1313" w:rsidRPr="008E1313" w:rsidRDefault="008E1313" w:rsidP="009E64AF">
            <w:pPr>
              <w:jc w:val="both"/>
              <w:rPr>
                <w:rFonts w:ascii="Times New Roman" w:eastAsia="Arial" w:hAnsi="Times New Roman" w:cs="Times New Roman"/>
                <w:b/>
                <w:color w:val="000000" w:themeColor="text1"/>
                <w:sz w:val="26"/>
                <w:szCs w:val="26"/>
                <w:lang w:val="vi-VN"/>
              </w:rPr>
            </w:pPr>
          </w:p>
        </w:tc>
      </w:tr>
      <w:tr w:rsidR="009E64AF" w:rsidRPr="009E64AF" w14:paraId="2DA3190D" w14:textId="77777777" w:rsidTr="001F77A0">
        <w:tc>
          <w:tcPr>
            <w:tcW w:w="5000" w:type="pct"/>
          </w:tcPr>
          <w:p w14:paraId="08BAE1DF"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lang w:val="vi-VN"/>
              </w:rPr>
              <w:lastRenderedPageBreak/>
              <w:t xml:space="preserve">TIỀM NĂNG TRỊ LIỆU CỦA CÁC HỢP CHẤT THỰC VẬT TỪ </w:t>
            </w:r>
            <w:r w:rsidRPr="008E1313">
              <w:rPr>
                <w:rFonts w:ascii="Times New Roman" w:eastAsia="Arial" w:hAnsi="Times New Roman" w:cs="Times New Roman"/>
                <w:b/>
                <w:color w:val="000000" w:themeColor="text1"/>
                <w:sz w:val="26"/>
                <w:szCs w:val="26"/>
              </w:rPr>
              <w:t xml:space="preserve">RAU ĐẮNG BIỂN </w:t>
            </w:r>
            <w:r w:rsidRPr="008E1313">
              <w:rPr>
                <w:rFonts w:ascii="Times New Roman" w:eastAsia="Arial" w:hAnsi="Times New Roman" w:cs="Times New Roman"/>
                <w:b/>
                <w:bCs/>
                <w:color w:val="000000" w:themeColor="text1"/>
                <w:sz w:val="26"/>
                <w:szCs w:val="26"/>
              </w:rPr>
              <w:t>(</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i/>
                <w:color w:val="000000" w:themeColor="text1"/>
                <w:sz w:val="26"/>
                <w:szCs w:val="26"/>
              </w:rPr>
              <w:t xml:space="preserve"> </w:t>
            </w:r>
            <w:r w:rsidRPr="008E1313">
              <w:rPr>
                <w:rFonts w:ascii="Times New Roman" w:eastAsia="Times New Roman" w:hAnsi="Times New Roman" w:cs="Times New Roman"/>
                <w:b/>
                <w:color w:val="000000" w:themeColor="text1"/>
                <w:sz w:val="26"/>
                <w:szCs w:val="26"/>
                <w:lang w:val="vi-VN" w:eastAsia="vi-VN"/>
              </w:rPr>
              <w:t>(L.) WETTST</w:t>
            </w:r>
            <w:r w:rsidRPr="008E1313">
              <w:rPr>
                <w:rFonts w:ascii="Times New Roman" w:eastAsia="Arial" w:hAnsi="Times New Roman" w:cs="Times New Roman"/>
                <w:b/>
                <w:bCs/>
                <w:color w:val="000000" w:themeColor="text1"/>
                <w:sz w:val="26"/>
                <w:szCs w:val="26"/>
              </w:rPr>
              <w:t>)</w:t>
            </w:r>
            <w:r w:rsidRPr="008E1313">
              <w:rPr>
                <w:rFonts w:ascii="Times New Roman" w:eastAsia="Arial" w:hAnsi="Times New Roman" w:cs="Times New Roman"/>
                <w:b/>
                <w:color w:val="000000" w:themeColor="text1"/>
                <w:sz w:val="26"/>
                <w:szCs w:val="26"/>
                <w:lang w:val="vi-VN"/>
              </w:rPr>
              <w:t xml:space="preserve"> (TÀI LIỆU TỔNG QUAN)</w:t>
            </w:r>
            <w:r w:rsidRPr="008E1313">
              <w:rPr>
                <w:rFonts w:ascii="Times New Roman" w:eastAsia="Arial" w:hAnsi="Times New Roman" w:cs="Times New Roman"/>
                <w:b/>
                <w:color w:val="000000" w:themeColor="text1"/>
                <w:sz w:val="26"/>
                <w:szCs w:val="26"/>
              </w:rPr>
              <w:t>.</w:t>
            </w:r>
          </w:p>
          <w:p w14:paraId="0477E9BA"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074E4384"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O. Nikitina</w:t>
            </w:r>
            <w:r w:rsidRPr="008E1313">
              <w:rPr>
                <w:rFonts w:ascii="Times New Roman" w:eastAsia="Times New Roman" w:hAnsi="Times New Roman" w:cs="Times New Roman"/>
                <w:b/>
                <w:color w:val="000000" w:themeColor="text1"/>
                <w:sz w:val="26"/>
                <w:szCs w:val="26"/>
                <w:lang w:eastAsia="vi-VN"/>
              </w:rPr>
              <w:t xml:space="preserve"> và cs.</w:t>
            </w:r>
          </w:p>
          <w:p w14:paraId="6080C23E"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r w:rsidRPr="008E1313">
              <w:rPr>
                <w:rFonts w:ascii="Times New Roman" w:eastAsia="Times New Roman" w:hAnsi="Times New Roman" w:cs="Times New Roman"/>
                <w:i/>
                <w:color w:val="000000" w:themeColor="text1"/>
                <w:sz w:val="26"/>
                <w:szCs w:val="26"/>
                <w:lang w:eastAsia="vi-VN"/>
              </w:rPr>
              <w:t>Theoretical medicine. 2024 Oct; 29(3): 48-50.</w:t>
            </w:r>
          </w:p>
          <w:p w14:paraId="46A8B391"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50FDA2DB" w14:textId="77777777" w:rsidR="008E1313" w:rsidRPr="008E1313" w:rsidRDefault="008E1313" w:rsidP="009E64AF">
            <w:pPr>
              <w:jc w:val="both"/>
              <w:rPr>
                <w:rFonts w:ascii="Times New Roman" w:eastAsia="Arial" w:hAnsi="Times New Roman" w:cs="Times New Roman"/>
                <w:color w:val="000000" w:themeColor="text1"/>
                <w:sz w:val="26"/>
                <w:szCs w:val="26"/>
              </w:rPr>
            </w:pPr>
            <w:r w:rsidRPr="008E1313">
              <w:rPr>
                <w:rFonts w:ascii="Times New Roman" w:eastAsia="Arial" w:hAnsi="Times New Roman" w:cs="Times New Roman"/>
                <w:color w:val="000000" w:themeColor="text1"/>
                <w:sz w:val="26"/>
                <w:szCs w:val="26"/>
              </w:rPr>
              <w:t xml:space="preserve">Mục đích của nghiên cứu là đánh giá tác dụng dược lý và tiềm năng điều trị của các hợp chất và chiết xuất riêng lẻ từ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 xml:space="preserve"> dựa trên phân tích dữ liệu từ các tạp chí khoa học về thành phần hóa học và tác dụng sinh học. Về mặt lý thuyết, các nghiên cứu về tài liệu trong cơ sở dữ liệu khoa học-thống kê PubMed và Google Scholar trong năm năm qua liên quan đến thành phần hóa học và tác dụng sinh học của các chiết xuất từ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w:t>
            </w:r>
            <w:r w:rsidRPr="008E1313">
              <w:rPr>
                <w:rFonts w:ascii="Times New Roman" w:eastAsia="Arial" w:hAnsi="Times New Roman" w:cs="Times New Roman"/>
                <w:bCs/>
                <w:i/>
                <w:i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 xml:space="preserve">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 xml:space="preserve"> và các thành phần riêng lẻ của chúng có ý nghĩa quan trọng. Truy tìm được thực hiện bằng tên Latinh của cây, ngoại trừ các ấn phẩm liên quan đến nghiên cứu thực vật học. Trong các tìm kiếm PubChem riêng biệt, tên của các hợp chất thực vật riêng lẻ được sử dụng để xác định cấu trúc và sự phân bố trong cây. Máy chủ web SuperPred được sử dụng để dự đoán tiềm năng điều trị. Các tác giả đã phân tích thành phần hóa học của các chiết xuất, trình bày các đặc điểm cấu trúc và dược lý của bacosid và aglycon của chúng: bacosin và juubogenin, cucurbitacin E, loliolid, acid betulinic và asiatic và flavonoid oroxindin. Cơ chế tác dụng của bacosid đối với </w:t>
            </w:r>
            <w:r w:rsidRPr="008E1313">
              <w:rPr>
                <w:rFonts w:ascii="Times New Roman" w:eastAsia="Arial" w:hAnsi="Times New Roman" w:cs="Times New Roman"/>
                <w:i/>
                <w:color w:val="000000" w:themeColor="text1"/>
                <w:sz w:val="26"/>
                <w:szCs w:val="26"/>
              </w:rPr>
              <w:t>β</w:t>
            </w:r>
            <w:r w:rsidRPr="008E1313">
              <w:rPr>
                <w:rFonts w:ascii="Times New Roman" w:eastAsia="Arial" w:hAnsi="Times New Roman" w:cs="Times New Roman"/>
                <w:color w:val="000000" w:themeColor="text1"/>
                <w:sz w:val="26"/>
                <w:szCs w:val="26"/>
              </w:rPr>
              <w:t xml:space="preserve">-amyloid được mô tả và minh hoạ. Sử dụng máy học, triển vọng sử dụng các hợp chất chính của cây bacopa để tạo ra thuốc đã được tính toán dựa trên phân loại ATC, tác dụng sinh học và các nguồn thực vật thay thế. Các nghiên cứu trên động vật thực nghiệm với chiết xuất nước hoặc ethanol toàn phần của rau đắng biển </w:t>
            </w:r>
            <w:r w:rsidRPr="008E1313">
              <w:rPr>
                <w:rFonts w:ascii="Times New Roman" w:eastAsia="Arial" w:hAnsi="Times New Roman" w:cs="Times New Roman"/>
                <w:bCs/>
                <w:i/>
                <w:i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 xml:space="preserve"> đã cho thấy tác dụng tăng cường nhận thức. Chiết xuất này không độc hại đối với con người. Nhiều thử nghiệm lâm sàng cho thấy hiệu quả của việc sử dụng chiết xuất trong điều trị chứng mất hứng thú, trầm cảm, bệnh Alzheimer, bệnh Parkinson, chứng mất trí nhớ và chứng tăng động. Phân tích các nghiên cứu lâm sàng ở Ukraine cho thấy thuốc dựa trên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w:t>
            </w:r>
            <w:r w:rsidRPr="008E1313">
              <w:rPr>
                <w:rFonts w:ascii="Times New Roman" w:eastAsia="Arial" w:hAnsi="Times New Roman" w:cs="Times New Roman"/>
                <w:color w:val="000000" w:themeColor="text1"/>
                <w:sz w:val="26"/>
                <w:szCs w:val="26"/>
              </w:rPr>
              <w:t xml:space="preserve"> có thể được sử dụng trong điều trị phức hợp suy giảm nhận thức liên quan đến bệnh não rối loạn tuần hoàn ở người lớn và tổn thương hệ thần kinh trung ương chu sinh ở trẻ em. Xét đến tính chất lưỡng cực của các bacosid và tính không độc hại của chiết xuất, </w:t>
            </w:r>
            <w:r w:rsidRPr="008E1313">
              <w:rPr>
                <w:rFonts w:ascii="Times New Roman" w:eastAsia="Arial" w:hAnsi="Times New Roman" w:cs="Times New Roman"/>
                <w:color w:val="000000" w:themeColor="text1"/>
                <w:sz w:val="26"/>
                <w:szCs w:val="26"/>
              </w:rPr>
              <w:lastRenderedPageBreak/>
              <w:t xml:space="preserve">chúng có thể được sử dụng trong việc phát triển các dạng bào chế khác nhau với phạm vi ứng dụng điều trị rộng rãi. Nghiên cứu sâu hơn về tác dụng dược lý của </w:t>
            </w:r>
            <w:r w:rsidRPr="008E1313">
              <w:rPr>
                <w:rFonts w:ascii="Times New Roman" w:eastAsia="Arial" w:hAnsi="Times New Roman" w:cs="Times New Roman"/>
                <w:i/>
                <w:iCs/>
                <w:color w:val="000000" w:themeColor="text1"/>
                <w:sz w:val="26"/>
                <w:szCs w:val="26"/>
              </w:rPr>
              <w:t xml:space="preserve">B. monnieri </w:t>
            </w:r>
            <w:r w:rsidRPr="008E1313">
              <w:rPr>
                <w:rFonts w:ascii="Times New Roman" w:eastAsia="Arial" w:hAnsi="Times New Roman" w:cs="Times New Roman"/>
                <w:color w:val="000000" w:themeColor="text1"/>
                <w:sz w:val="26"/>
                <w:szCs w:val="26"/>
              </w:rPr>
              <w:t>và phát triển công nghệ bào chế thuốc dạng rắn và lỏng dựa trên nó là rất hứa hẹn.</w:t>
            </w:r>
          </w:p>
          <w:p w14:paraId="2D5D9BF4"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7B34A4CC"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6CB8F52F" w14:textId="77777777" w:rsidTr="001F77A0">
        <w:tc>
          <w:tcPr>
            <w:tcW w:w="5000" w:type="pct"/>
          </w:tcPr>
          <w:p w14:paraId="6504D3C6"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lang w:val="vi-VN"/>
              </w:rPr>
              <w:lastRenderedPageBreak/>
              <w:t>ĐẶC ĐIỂM HÓA THỰC VẬT, TÁC DỤNG DƯỢC LÝ VÀ TIỀM NĂNG ỨNG DỤNG ĐIỀU TRỊ</w:t>
            </w:r>
            <w:r w:rsidRPr="008E1313">
              <w:rPr>
                <w:rFonts w:ascii="Times New Roman" w:eastAsia="Arial" w:hAnsi="Times New Roman" w:cs="Times New Roman"/>
                <w:b/>
                <w:color w:val="000000" w:themeColor="text1"/>
                <w:sz w:val="26"/>
                <w:szCs w:val="26"/>
              </w:rPr>
              <w:t xml:space="preserve"> </w:t>
            </w:r>
            <w:r w:rsidRPr="008E1313">
              <w:rPr>
                <w:rFonts w:ascii="Times New Roman" w:eastAsia="Arial" w:hAnsi="Times New Roman" w:cs="Times New Roman"/>
                <w:b/>
                <w:color w:val="000000" w:themeColor="text1"/>
                <w:sz w:val="26"/>
                <w:szCs w:val="26"/>
                <w:lang w:val="vi-VN"/>
              </w:rPr>
              <w:t xml:space="preserve">CỦA </w:t>
            </w:r>
            <w:r w:rsidRPr="008E1313">
              <w:rPr>
                <w:rFonts w:ascii="Times New Roman" w:eastAsia="Arial" w:hAnsi="Times New Roman" w:cs="Times New Roman"/>
                <w:b/>
                <w:color w:val="000000" w:themeColor="text1"/>
                <w:sz w:val="26"/>
                <w:szCs w:val="26"/>
              </w:rPr>
              <w:t xml:space="preserve">RAU ĐẮNG BIỂN </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i/>
                <w:color w:val="000000" w:themeColor="text1"/>
                <w:sz w:val="26"/>
                <w:szCs w:val="26"/>
              </w:rPr>
              <w:t>).</w:t>
            </w:r>
          </w:p>
          <w:p w14:paraId="053D3AC9"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1904DB0F"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Muhammad Shahid</w:t>
            </w:r>
            <w:r w:rsidRPr="008E1313">
              <w:rPr>
                <w:rFonts w:ascii="Times New Roman" w:eastAsia="Times New Roman" w:hAnsi="Times New Roman" w:cs="Times New Roman"/>
                <w:b/>
                <w:color w:val="000000" w:themeColor="text1"/>
                <w:sz w:val="26"/>
                <w:szCs w:val="26"/>
                <w:lang w:eastAsia="vi-VN"/>
              </w:rPr>
              <w:t xml:space="preserve"> và cs.</w:t>
            </w:r>
          </w:p>
          <w:p w14:paraId="6A547E1A"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r w:rsidRPr="008E1313">
              <w:rPr>
                <w:rFonts w:ascii="Times New Roman" w:eastAsia="Times New Roman" w:hAnsi="Times New Roman" w:cs="Times New Roman"/>
                <w:i/>
                <w:color w:val="000000" w:themeColor="text1"/>
                <w:sz w:val="26"/>
                <w:szCs w:val="26"/>
                <w:lang w:val="vi-VN" w:eastAsia="vi-VN"/>
              </w:rPr>
              <w:t>Natural Medicines</w:t>
            </w:r>
            <w:r w:rsidRPr="008E1313">
              <w:rPr>
                <w:rFonts w:ascii="Times New Roman" w:eastAsia="Times New Roman" w:hAnsi="Times New Roman" w:cs="Times New Roman"/>
                <w:i/>
                <w:color w:val="000000" w:themeColor="text1"/>
                <w:sz w:val="26"/>
                <w:szCs w:val="26"/>
                <w:lang w:eastAsia="vi-VN"/>
              </w:rPr>
              <w:t>. 2019; 1: 30.</w:t>
            </w:r>
          </w:p>
          <w:p w14:paraId="4676995D"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p>
          <w:p w14:paraId="4EE67088" w14:textId="77777777" w:rsidR="008E1313" w:rsidRPr="008E1313" w:rsidRDefault="008E1313" w:rsidP="009E64AF">
            <w:pPr>
              <w:jc w:val="both"/>
              <w:rPr>
                <w:rFonts w:ascii="Times New Roman" w:eastAsia="Arial" w:hAnsi="Times New Roman" w:cs="Times New Roman"/>
                <w:color w:val="000000" w:themeColor="text1"/>
                <w:sz w:val="26"/>
                <w:szCs w:val="26"/>
              </w:rPr>
            </w:pPr>
            <w:r w:rsidRPr="008E1313">
              <w:rPr>
                <w:rFonts w:ascii="Times New Roman" w:eastAsia="Arial" w:hAnsi="Times New Roman" w:cs="Times New Roman"/>
                <w:color w:val="000000" w:themeColor="text1"/>
                <w:sz w:val="26"/>
                <w:szCs w:val="26"/>
              </w:rPr>
              <w:t xml:space="preserve">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Arial" w:hAnsi="Times New Roman" w:cs="Times New Roman"/>
                <w:color w:val="000000" w:themeColor="text1"/>
                <w:sz w:val="26"/>
                <w:szCs w:val="26"/>
              </w:rPr>
              <w:t xml:space="preserve">là một loại thực vật thân bò nhỏ  lâu năm, bò lan thuộc họ Scrophulariaceae, được sử dụng để chữa trị nhiều bệnh khác nhau, đặc biệt là như một phương thuốc truyền thống để tăng cường trí nhớ. Một loạt các hợp chất hóa học đã được phân lập từ loài này, nhưng thành phần hóa học chính là bacosid A, tồn tại dưới dạng hỗn hợp của bacosid-A3, bacopasid-II, bacopasaponin-C và đồng phân jujubogenin của bacopasaponin-C, cùng với bacopasid-I, chiếm hơn 96% tổng lượng saponin của rau đắng biển. Trong thời gian gần đây, các cao chuẩn hóa  của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 (L.</w:t>
            </w:r>
            <w:r w:rsidRPr="008E1313">
              <w:rPr>
                <w:rFonts w:ascii="Times New Roman" w:eastAsia="Arial" w:hAnsi="Times New Roman" w:cs="Times New Roman"/>
                <w:bCs/>
                <w:i/>
                <w:iCs/>
                <w:color w:val="000000" w:themeColor="text1"/>
                <w:sz w:val="26"/>
                <w:szCs w:val="26"/>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Arial" w:hAnsi="Times New Roman" w:cs="Times New Roman"/>
                <w:color w:val="000000" w:themeColor="text1"/>
                <w:sz w:val="26"/>
                <w:szCs w:val="26"/>
              </w:rPr>
              <w:t xml:space="preserve">đã được điều chế và được đánh giá tác dụng thông qua các thử nghiệm trên </w:t>
            </w:r>
            <w:r w:rsidR="00AB5026" w:rsidRPr="00AB5026">
              <w:rPr>
                <w:rFonts w:ascii="Times New Roman" w:eastAsia="Arial" w:hAnsi="Times New Roman" w:cs="Times New Roman"/>
                <w:i/>
                <w:iCs/>
                <w:color w:val="000000" w:themeColor="text1"/>
                <w:sz w:val="26"/>
                <w:szCs w:val="26"/>
              </w:rPr>
              <w:t>in vitro</w:t>
            </w:r>
            <w:r w:rsidRPr="008E1313">
              <w:rPr>
                <w:rFonts w:ascii="Times New Roman" w:eastAsia="Arial" w:hAnsi="Times New Roman" w:cs="Times New Roman"/>
                <w:color w:val="000000" w:themeColor="text1"/>
                <w:sz w:val="26"/>
                <w:szCs w:val="26"/>
              </w:rPr>
              <w:t xml:space="preserve">, động vật và lâm sàng trên người, trong số đó cao chuẩn hóa của rau đắng biển (CDRI 08) được xem là một tác nhân tăng cường chức năng nhận thức, an toàn và hiệu quả. Trong ống nghiệm, rau đắng biển có đặc tính kháng khuẩn, kháng virus, chống oxy hóa, chống khối u và điều hòa miễn dịch đáng kể. Các nghiên cứu trên động vật đã chứng minh tiềm năng chống mất trí nhớ, bảo vệ thần kinh, chống động kinh, chống trầm cảm, giảm đau, bảo vệ dạ dày, bảo vệ gan và phòng ngừa ung thư mạnh mẽ của cây rau đắng biển. Một số thử nghiệm lâm sàng đã được báo cáo về tác dụng tăng cường nhận thức và bảo vệ thần kinh ở những người khỏe mạnh, cũng như ở các bệnh thoái hóa thần kinh khác nhau. Các phản ứng phụ đối với các chế phẩm từ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Arial" w:hAnsi="Times New Roman" w:cs="Times New Roman"/>
                <w:color w:val="000000" w:themeColor="text1"/>
                <w:sz w:val="26"/>
                <w:szCs w:val="26"/>
              </w:rPr>
              <w:t>thường nhẹ và bao gồm buồn nôn, đau đầu và các vấn đề về đường tiêu hóa. Chương này tổng hợp các  thông tin liên quan đến đặc điểm thực vật, thành phần hóa học, tác dụng dược lý, các thử nghiệm lâm sàng và độc tính của cây rau đắng biển.</w:t>
            </w:r>
          </w:p>
          <w:p w14:paraId="7977F2E3"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09ADD45F"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260D3A8E" w14:textId="77777777" w:rsidTr="001F77A0">
        <w:tc>
          <w:tcPr>
            <w:tcW w:w="5000" w:type="pct"/>
          </w:tcPr>
          <w:p w14:paraId="0EA30084"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b/>
                <w:color w:val="000000" w:themeColor="text1"/>
                <w:sz w:val="26"/>
                <w:szCs w:val="26"/>
                <w:lang w:val="vi-VN"/>
              </w:rPr>
              <w:t>NGHIÊN CỨU TH</w:t>
            </w:r>
            <w:r w:rsidRPr="008E1313">
              <w:rPr>
                <w:rFonts w:ascii="Times New Roman" w:eastAsia="Arial" w:hAnsi="Times New Roman" w:cs="Times New Roman"/>
                <w:b/>
                <w:color w:val="000000" w:themeColor="text1"/>
                <w:sz w:val="26"/>
                <w:szCs w:val="26"/>
              </w:rPr>
              <w:t xml:space="preserve">ÀNH PHẦN </w:t>
            </w:r>
            <w:r w:rsidRPr="008E1313">
              <w:rPr>
                <w:rFonts w:ascii="Times New Roman" w:eastAsia="Arial" w:hAnsi="Times New Roman" w:cs="Times New Roman"/>
                <w:b/>
                <w:color w:val="000000" w:themeColor="text1"/>
                <w:sz w:val="26"/>
                <w:szCs w:val="26"/>
                <w:lang w:val="vi-VN"/>
              </w:rPr>
              <w:t>HÓA</w:t>
            </w:r>
            <w:r w:rsidRPr="008E1313">
              <w:rPr>
                <w:rFonts w:ascii="Times New Roman" w:eastAsia="Arial" w:hAnsi="Times New Roman" w:cs="Times New Roman"/>
                <w:b/>
                <w:color w:val="000000" w:themeColor="text1"/>
                <w:sz w:val="26"/>
                <w:szCs w:val="26"/>
              </w:rPr>
              <w:t xml:space="preserve"> HỌC</w:t>
            </w:r>
            <w:r w:rsidRPr="008E1313">
              <w:rPr>
                <w:rFonts w:ascii="Times New Roman" w:eastAsia="Arial" w:hAnsi="Times New Roman" w:cs="Times New Roman"/>
                <w:b/>
                <w:color w:val="000000" w:themeColor="text1"/>
                <w:sz w:val="26"/>
                <w:szCs w:val="26"/>
                <w:lang w:val="vi-VN"/>
              </w:rPr>
              <w:t xml:space="preserve"> VÀ </w:t>
            </w:r>
            <w:r w:rsidRPr="008E1313">
              <w:rPr>
                <w:rFonts w:ascii="Times New Roman" w:eastAsia="Arial" w:hAnsi="Times New Roman" w:cs="Times New Roman"/>
                <w:b/>
                <w:color w:val="000000" w:themeColor="text1"/>
                <w:sz w:val="26"/>
                <w:szCs w:val="26"/>
              </w:rPr>
              <w:t xml:space="preserve">TÁC DỤNG </w:t>
            </w:r>
            <w:r w:rsidRPr="008E1313">
              <w:rPr>
                <w:rFonts w:ascii="Times New Roman" w:eastAsia="Arial" w:hAnsi="Times New Roman" w:cs="Times New Roman"/>
                <w:b/>
                <w:color w:val="000000" w:themeColor="text1"/>
                <w:sz w:val="26"/>
                <w:szCs w:val="26"/>
                <w:lang w:val="vi-VN"/>
              </w:rPr>
              <w:t xml:space="preserve">SINH HỌC CỦA </w:t>
            </w:r>
            <w:r w:rsidRPr="008E1313">
              <w:rPr>
                <w:rFonts w:ascii="Times New Roman" w:eastAsia="Arial" w:hAnsi="Times New Roman" w:cs="Times New Roman"/>
                <w:b/>
                <w:color w:val="000000" w:themeColor="text1"/>
                <w:sz w:val="26"/>
                <w:szCs w:val="26"/>
              </w:rPr>
              <w:t xml:space="preserve">RAU ĐẮNG BIỂN </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bCs/>
                <w:i/>
                <w:color w:val="000000" w:themeColor="text1"/>
                <w:sz w:val="26"/>
                <w:szCs w:val="26"/>
                <w:lang w:val="vi-VN"/>
              </w:rPr>
              <w:t>BACOPA MONNIERI</w:t>
            </w:r>
            <w:r w:rsidRPr="008E1313">
              <w:rPr>
                <w:rFonts w:ascii="Times New Roman" w:eastAsia="Arial" w:hAnsi="Times New Roman" w:cs="Times New Roman"/>
                <w:b/>
                <w:bCs/>
                <w:i/>
                <w:color w:val="000000" w:themeColor="text1"/>
                <w:sz w:val="26"/>
                <w:szCs w:val="26"/>
              </w:rPr>
              <w:t>)</w:t>
            </w:r>
            <w:r w:rsidRPr="008E1313">
              <w:rPr>
                <w:rFonts w:ascii="Times New Roman" w:eastAsia="Arial" w:hAnsi="Times New Roman" w:cs="Times New Roman"/>
                <w:b/>
                <w:color w:val="000000" w:themeColor="text1"/>
                <w:sz w:val="26"/>
                <w:szCs w:val="26"/>
                <w:lang w:val="vi-VN"/>
              </w:rPr>
              <w:t>.</w:t>
            </w:r>
          </w:p>
          <w:p w14:paraId="1E5785EC"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1EB96A88" w14:textId="77777777" w:rsidR="008E1313" w:rsidRPr="008E1313" w:rsidRDefault="008E1313" w:rsidP="009E64AF">
            <w:pPr>
              <w:jc w:val="center"/>
              <w:rPr>
                <w:rFonts w:ascii="Times New Roman" w:eastAsia="Times New Roman" w:hAnsi="Times New Roman" w:cs="Times New Roman"/>
                <w:b/>
                <w:color w:val="000000" w:themeColor="text1"/>
                <w:sz w:val="26"/>
                <w:szCs w:val="26"/>
                <w:lang w:val="pt-BR" w:eastAsia="vi-VN"/>
              </w:rPr>
            </w:pPr>
            <w:r w:rsidRPr="008E1313">
              <w:rPr>
                <w:rFonts w:ascii="Times New Roman" w:eastAsia="Times New Roman" w:hAnsi="Times New Roman" w:cs="Times New Roman"/>
                <w:b/>
                <w:color w:val="000000" w:themeColor="text1"/>
                <w:sz w:val="26"/>
                <w:szCs w:val="26"/>
                <w:lang w:val="vi-VN" w:eastAsia="vi-VN"/>
              </w:rPr>
              <w:t>Md Abu Huraira</w:t>
            </w:r>
            <w:r w:rsidRPr="008E1313">
              <w:rPr>
                <w:rFonts w:ascii="Times New Roman" w:eastAsia="Times New Roman" w:hAnsi="Times New Roman" w:cs="Times New Roman"/>
                <w:b/>
                <w:color w:val="000000" w:themeColor="text1"/>
                <w:sz w:val="26"/>
                <w:szCs w:val="26"/>
                <w:lang w:val="pt-BR" w:eastAsia="vi-VN"/>
              </w:rPr>
              <w:t xml:space="preserve"> và cs. </w:t>
            </w:r>
          </w:p>
          <w:p w14:paraId="4A3894EF" w14:textId="77777777" w:rsidR="008E1313" w:rsidRPr="008E1313" w:rsidRDefault="008E1313" w:rsidP="009E64AF">
            <w:pPr>
              <w:jc w:val="center"/>
              <w:rPr>
                <w:rFonts w:ascii="Times New Roman" w:eastAsia="Times New Roman" w:hAnsi="Times New Roman" w:cs="Times New Roman"/>
                <w:i/>
                <w:color w:val="000000" w:themeColor="text1"/>
                <w:sz w:val="26"/>
                <w:szCs w:val="26"/>
                <w:lang w:val="pt-BR" w:eastAsia="vi-VN"/>
              </w:rPr>
            </w:pPr>
            <w:r w:rsidRPr="008E1313">
              <w:rPr>
                <w:rFonts w:ascii="Times New Roman" w:eastAsia="Times New Roman" w:hAnsi="Times New Roman" w:cs="Times New Roman"/>
                <w:i/>
                <w:color w:val="000000" w:themeColor="text1"/>
                <w:sz w:val="26"/>
                <w:szCs w:val="26"/>
                <w:lang w:val="vi-VN" w:eastAsia="vi-VN"/>
              </w:rPr>
              <w:t>Pharmaceutical Sciences</w:t>
            </w:r>
            <w:r w:rsidRPr="008E1313">
              <w:rPr>
                <w:rFonts w:ascii="Times New Roman" w:eastAsia="Times New Roman" w:hAnsi="Times New Roman" w:cs="Times New Roman"/>
                <w:i/>
                <w:color w:val="000000" w:themeColor="text1"/>
                <w:sz w:val="26"/>
                <w:szCs w:val="26"/>
                <w:lang w:val="pt-BR" w:eastAsia="vi-VN"/>
              </w:rPr>
              <w:t>. 2023 Dec; 22(2): 155-161.</w:t>
            </w:r>
          </w:p>
          <w:p w14:paraId="77B67122" w14:textId="77777777" w:rsidR="008E1313" w:rsidRPr="008E1313" w:rsidRDefault="008E1313" w:rsidP="009E64AF">
            <w:pPr>
              <w:jc w:val="center"/>
              <w:rPr>
                <w:rFonts w:ascii="Times New Roman" w:eastAsia="Times New Roman" w:hAnsi="Times New Roman" w:cs="Times New Roman"/>
                <w:i/>
                <w:color w:val="000000" w:themeColor="text1"/>
                <w:sz w:val="26"/>
                <w:szCs w:val="26"/>
                <w:lang w:val="pt-BR" w:eastAsia="vi-VN"/>
              </w:rPr>
            </w:pPr>
          </w:p>
          <w:p w14:paraId="2D1F1D2A" w14:textId="77777777" w:rsidR="008E1313" w:rsidRPr="008E1313" w:rsidRDefault="008E1313" w:rsidP="009E64AF">
            <w:pPr>
              <w:jc w:val="both"/>
              <w:rPr>
                <w:rFonts w:ascii="Times New Roman" w:eastAsia="Times New Roman" w:hAnsi="Times New Roman" w:cs="Times New Roman"/>
                <w:color w:val="000000" w:themeColor="text1"/>
                <w:sz w:val="26"/>
                <w:szCs w:val="26"/>
                <w:lang w:val="pt-BR" w:eastAsia="vi-VN"/>
              </w:rPr>
            </w:pPr>
            <w:r w:rsidRPr="008E1313">
              <w:rPr>
                <w:rFonts w:ascii="Times New Roman" w:eastAsia="Times New Roman" w:hAnsi="Times New Roman" w:cs="Times New Roman"/>
                <w:color w:val="000000" w:themeColor="text1"/>
                <w:sz w:val="26"/>
                <w:szCs w:val="26"/>
                <w:lang w:val="pt-BR" w:eastAsia="vi-VN"/>
              </w:rPr>
              <w:t xml:space="preserve">Rau đắng biển </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Times New Roman" w:hAnsi="Times New Roman" w:cs="Times New Roman"/>
                <w:color w:val="000000" w:themeColor="text1"/>
                <w:sz w:val="26"/>
                <w:szCs w:val="26"/>
                <w:lang w:val="pt-BR" w:eastAsia="vi-VN"/>
              </w:rPr>
              <w:t xml:space="preserve">thuộc họ Scrophulariaceae, một loại thảo dược của Bangladesh, đã được sử dụng trong y học cổ truyền để tăng cường trí nhớ và khả năng tư duy. Nghiên cứu hiện tại nhằm mục đích nghiên cứu thành phần hóa học và các tác dụng sinh học của toàn bộ cây rau đắng biển. Thông qua phân tích hóa học thực vật, hai triterpen, taraxeron và acid betulinic đã được thu được từ rau đắng biển. Cao methanol tổng của toàn bộ cây rau đắng biển </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Times New Roman" w:hAnsi="Times New Roman" w:cs="Times New Roman"/>
                <w:color w:val="000000" w:themeColor="text1"/>
                <w:sz w:val="26"/>
                <w:szCs w:val="26"/>
                <w:lang w:val="pt-BR" w:eastAsia="vi-VN"/>
              </w:rPr>
              <w:t xml:space="preserve">và các phân đoạn ete dầu hỏa, dicloromethan, chloroform và dung dịch nước của nó đã được sàng lọc để đánh giá một số hoạt tính sinh học </w:t>
            </w:r>
            <w:r w:rsidR="00AB5026" w:rsidRPr="00AB5026">
              <w:rPr>
                <w:rFonts w:ascii="Times New Roman" w:eastAsia="Times New Roman" w:hAnsi="Times New Roman" w:cs="Times New Roman"/>
                <w:i/>
                <w:iCs/>
                <w:color w:val="000000" w:themeColor="text1"/>
                <w:sz w:val="26"/>
                <w:szCs w:val="26"/>
                <w:lang w:val="pt-BR" w:eastAsia="vi-VN"/>
              </w:rPr>
              <w:t>in vitro</w:t>
            </w:r>
            <w:r w:rsidRPr="008E1313">
              <w:rPr>
                <w:rFonts w:ascii="Times New Roman" w:eastAsia="Times New Roman" w:hAnsi="Times New Roman" w:cs="Times New Roman"/>
                <w:color w:val="000000" w:themeColor="text1"/>
                <w:sz w:val="26"/>
                <w:szCs w:val="26"/>
                <w:lang w:val="pt-BR" w:eastAsia="vi-VN"/>
              </w:rPr>
              <w:t>. Trong thử nghiệm DPPH để đánh giá khả năng chống oxy hóa, phân đoạn dicloromethan cho thấy hoạt tính dọn gốc tự do DPPH mạnh (IC</w:t>
            </w:r>
            <w:r w:rsidRPr="008E1313">
              <w:rPr>
                <w:rFonts w:ascii="Times New Roman" w:eastAsia="Times New Roman" w:hAnsi="Times New Roman" w:cs="Times New Roman"/>
                <w:color w:val="000000" w:themeColor="text1"/>
                <w:sz w:val="26"/>
                <w:szCs w:val="26"/>
                <w:vertAlign w:val="subscript"/>
                <w:lang w:val="pt-BR" w:eastAsia="vi-VN"/>
              </w:rPr>
              <w:t>50</w:t>
            </w:r>
            <w:r w:rsidRPr="008E1313">
              <w:rPr>
                <w:rFonts w:ascii="Times New Roman" w:eastAsia="Times New Roman" w:hAnsi="Times New Roman" w:cs="Times New Roman"/>
                <w:color w:val="000000" w:themeColor="text1"/>
                <w:sz w:val="26"/>
                <w:szCs w:val="26"/>
                <w:lang w:val="pt-BR" w:eastAsia="vi-VN"/>
              </w:rPr>
              <w:t xml:space="preserve"> = 3,78 </w:t>
            </w:r>
            <w:r w:rsidRPr="008E1313">
              <w:rPr>
                <w:rFonts w:ascii="Times New Roman" w:eastAsia="Times New Roman" w:hAnsi="Times New Roman" w:cs="Times New Roman"/>
                <w:color w:val="000000" w:themeColor="text1"/>
                <w:sz w:val="26"/>
                <w:szCs w:val="26"/>
                <w:lang w:eastAsia="vi-VN"/>
              </w:rPr>
              <w:t>μ</w:t>
            </w:r>
            <w:r w:rsidRPr="008E1313">
              <w:rPr>
                <w:rFonts w:ascii="Times New Roman" w:eastAsia="Times New Roman" w:hAnsi="Times New Roman" w:cs="Times New Roman"/>
                <w:color w:val="000000" w:themeColor="text1"/>
                <w:sz w:val="26"/>
                <w:szCs w:val="26"/>
                <w:lang w:val="pt-BR" w:eastAsia="vi-VN"/>
              </w:rPr>
              <w:t xml:space="preserve">g/ml). Phân đoạn chloroform cho thấy độc tính cao nhất trên mô hình tôm ngâm nước </w:t>
            </w:r>
            <w:r w:rsidRPr="008E1313">
              <w:rPr>
                <w:rFonts w:ascii="Times New Roman" w:eastAsia="Times New Roman" w:hAnsi="Times New Roman" w:cs="Times New Roman"/>
                <w:color w:val="000000" w:themeColor="text1"/>
                <w:sz w:val="26"/>
                <w:szCs w:val="26"/>
                <w:lang w:val="pt-BR" w:eastAsia="vi-VN"/>
              </w:rPr>
              <w:lastRenderedPageBreak/>
              <w:t>mặn  với giá trị LC</w:t>
            </w:r>
            <w:r w:rsidRPr="008E1313">
              <w:rPr>
                <w:rFonts w:ascii="Times New Roman" w:eastAsia="Times New Roman" w:hAnsi="Times New Roman" w:cs="Times New Roman"/>
                <w:color w:val="000000" w:themeColor="text1"/>
                <w:sz w:val="26"/>
                <w:szCs w:val="26"/>
                <w:vertAlign w:val="subscript"/>
                <w:lang w:val="pt-BR" w:eastAsia="vi-VN"/>
              </w:rPr>
              <w:t>50</w:t>
            </w:r>
            <w:r w:rsidRPr="008E1313">
              <w:rPr>
                <w:rFonts w:ascii="Times New Roman" w:eastAsia="Times New Roman" w:hAnsi="Times New Roman" w:cs="Times New Roman"/>
                <w:color w:val="000000" w:themeColor="text1"/>
                <w:sz w:val="26"/>
                <w:szCs w:val="26"/>
                <w:lang w:val="pt-BR" w:eastAsia="vi-VN"/>
              </w:rPr>
              <w:t xml:space="preserve"> là 5,5 </w:t>
            </w:r>
            <w:r w:rsidRPr="008E1313">
              <w:rPr>
                <w:rFonts w:ascii="Times New Roman" w:eastAsia="Times New Roman" w:hAnsi="Times New Roman" w:cs="Times New Roman"/>
                <w:color w:val="000000" w:themeColor="text1"/>
                <w:sz w:val="26"/>
                <w:szCs w:val="26"/>
                <w:lang w:eastAsia="vi-VN"/>
              </w:rPr>
              <w:t>μ</w:t>
            </w:r>
            <w:r w:rsidRPr="008E1313">
              <w:rPr>
                <w:rFonts w:ascii="Times New Roman" w:eastAsia="Times New Roman" w:hAnsi="Times New Roman" w:cs="Times New Roman"/>
                <w:color w:val="000000" w:themeColor="text1"/>
                <w:sz w:val="26"/>
                <w:szCs w:val="26"/>
                <w:lang w:val="pt-BR" w:eastAsia="vi-VN"/>
              </w:rPr>
              <w:t xml:space="preserve">g/ml. Trong thử nghiệm ổn định màng tế bào, cao methanol thô và tất cả các phân đoạn đều cho thấy hoạt tính chống viêm đáng kể thông qua ức chế hiện tượng tan huyết hồng cầu do dung dịch nhược trương và nhiệt gây ra. Trong thử nghiệm tiêu huyết khối, phân đoạn ether dầu hỏa cho thấy hoạt tính tiêu sợi huyết cao nhất (39,24%), so với streptokinase tiêu chuẩn (64,22%). Trong đánh giá hoạt tính kháng vi sinh vật , phân đoạn chloroform thể hiện hoạt tính rõ rệt chống lại hầu hết các vi sinh vật được thử nghiệm. Kết quả nghiên cứu cho thấy rau đắng biển </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lang w:val="pt-BR"/>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Times New Roman" w:hAnsi="Times New Roman" w:cs="Times New Roman"/>
                <w:color w:val="000000" w:themeColor="text1"/>
                <w:sz w:val="26"/>
                <w:szCs w:val="26"/>
                <w:lang w:val="pt-BR" w:eastAsia="vi-VN"/>
              </w:rPr>
              <w:t>có tiềm năng đáng kể về hoạt tính chống oxy hóa, chống viêm và tiêu huyết khối.</w:t>
            </w:r>
          </w:p>
          <w:p w14:paraId="1DAE98D2"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Phạm Hải Long</w:t>
            </w:r>
          </w:p>
          <w:p w14:paraId="4E296B7B" w14:textId="77777777" w:rsidR="008E1313" w:rsidRPr="008E1313" w:rsidRDefault="008E1313" w:rsidP="009E64AF">
            <w:pPr>
              <w:jc w:val="center"/>
              <w:rPr>
                <w:rFonts w:ascii="Times New Roman" w:eastAsia="Arial" w:hAnsi="Times New Roman" w:cs="Times New Roman"/>
                <w:b/>
                <w:color w:val="000000" w:themeColor="text1"/>
                <w:sz w:val="26"/>
                <w:szCs w:val="26"/>
              </w:rPr>
            </w:pPr>
          </w:p>
        </w:tc>
      </w:tr>
      <w:tr w:rsidR="009E64AF" w:rsidRPr="009E64AF" w14:paraId="475342D3" w14:textId="77777777" w:rsidTr="001F77A0">
        <w:tc>
          <w:tcPr>
            <w:tcW w:w="5000" w:type="pct"/>
          </w:tcPr>
          <w:p w14:paraId="648C3080" w14:textId="77777777" w:rsidR="008E1313" w:rsidRPr="008E1313" w:rsidRDefault="008E1313" w:rsidP="009E64AF">
            <w:pPr>
              <w:jc w:val="center"/>
              <w:rPr>
                <w:rFonts w:ascii="Times New Roman" w:eastAsia="Arial" w:hAnsi="Times New Roman" w:cs="Times New Roman"/>
                <w:b/>
                <w:color w:val="000000" w:themeColor="text1"/>
                <w:sz w:val="26"/>
                <w:szCs w:val="26"/>
              </w:rPr>
            </w:pPr>
            <w:r w:rsidRPr="008E1313">
              <w:rPr>
                <w:rFonts w:ascii="Times New Roman" w:eastAsia="Arial" w:hAnsi="Times New Roman" w:cs="Times New Roman"/>
                <w:b/>
                <w:color w:val="000000" w:themeColor="text1"/>
                <w:sz w:val="26"/>
                <w:szCs w:val="26"/>
              </w:rPr>
              <w:lastRenderedPageBreak/>
              <w:t>RAU ĐẮNG BIỂN (</w:t>
            </w:r>
            <w:r w:rsidRPr="008E1313">
              <w:rPr>
                <w:rFonts w:ascii="Times New Roman" w:eastAsia="Times New Roman" w:hAnsi="Times New Roman" w:cs="Times New Roman"/>
                <w:b/>
                <w:i/>
                <w:iCs/>
                <w:color w:val="000000" w:themeColor="text1"/>
                <w:sz w:val="26"/>
                <w:szCs w:val="26"/>
                <w:lang w:val="vi-VN" w:eastAsia="vi-VN"/>
              </w:rPr>
              <w:t>BACOPA MONNIERI</w:t>
            </w:r>
            <w:r w:rsidRPr="008E1313">
              <w:rPr>
                <w:rFonts w:ascii="Times New Roman" w:eastAsia="Times New Roman" w:hAnsi="Times New Roman" w:cs="Times New Roman"/>
                <w:b/>
                <w:i/>
                <w:iCs/>
                <w:color w:val="000000" w:themeColor="text1"/>
                <w:sz w:val="26"/>
                <w:szCs w:val="26"/>
                <w:lang w:eastAsia="vi-VN"/>
              </w:rPr>
              <w:t>)</w:t>
            </w:r>
            <w:r w:rsidRPr="008E1313">
              <w:rPr>
                <w:rFonts w:ascii="Times New Roman" w:eastAsia="Times New Roman" w:hAnsi="Times New Roman" w:cs="Times New Roman"/>
                <w:b/>
                <w:iCs/>
                <w:color w:val="000000" w:themeColor="text1"/>
                <w:sz w:val="26"/>
                <w:szCs w:val="26"/>
                <w:lang w:eastAsia="vi-VN"/>
              </w:rPr>
              <w:t xml:space="preserve">: </w:t>
            </w:r>
            <w:r w:rsidRPr="008E1313">
              <w:rPr>
                <w:rFonts w:ascii="Times New Roman" w:eastAsia="Arial" w:hAnsi="Times New Roman" w:cs="Times New Roman"/>
                <w:b/>
                <w:color w:val="000000" w:themeColor="text1"/>
                <w:sz w:val="26"/>
                <w:szCs w:val="26"/>
                <w:lang w:val="vi-VN"/>
              </w:rPr>
              <w:t>PHÂN TÍCH TOÀN DIỆN VỀ TIÊU CHUẨN CHẤT LƯỢNG, AN TOÀN VÀ TUÂN THỦ QUY ĐỊNH</w:t>
            </w:r>
            <w:r w:rsidRPr="008E1313">
              <w:rPr>
                <w:rFonts w:ascii="Times New Roman" w:eastAsia="Arial" w:hAnsi="Times New Roman" w:cs="Times New Roman"/>
                <w:b/>
                <w:color w:val="000000" w:themeColor="text1"/>
                <w:sz w:val="26"/>
                <w:szCs w:val="26"/>
              </w:rPr>
              <w:t xml:space="preserve"> </w:t>
            </w:r>
          </w:p>
          <w:p w14:paraId="712D934F"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7C7944B7"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Sanyam Sharma</w:t>
            </w:r>
            <w:r w:rsidRPr="008E1313">
              <w:rPr>
                <w:rFonts w:ascii="Times New Roman" w:eastAsia="Times New Roman" w:hAnsi="Times New Roman" w:cs="Times New Roman"/>
                <w:b/>
                <w:color w:val="000000" w:themeColor="text1"/>
                <w:sz w:val="26"/>
                <w:szCs w:val="26"/>
                <w:lang w:eastAsia="vi-VN"/>
              </w:rPr>
              <w:t xml:space="preserve"> và cs.</w:t>
            </w:r>
          </w:p>
          <w:p w14:paraId="534E2CF8"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r w:rsidRPr="008E1313">
              <w:rPr>
                <w:rFonts w:ascii="Times New Roman" w:eastAsia="Times New Roman" w:hAnsi="Times New Roman" w:cs="Times New Roman"/>
                <w:i/>
                <w:color w:val="000000" w:themeColor="text1"/>
                <w:sz w:val="26"/>
                <w:szCs w:val="26"/>
                <w:lang w:val="vi-VN" w:eastAsia="vi-VN"/>
              </w:rPr>
              <w:t>Pharmaceutical Sciences and Drug Research</w:t>
            </w:r>
            <w:r w:rsidRPr="008E1313">
              <w:rPr>
                <w:rFonts w:ascii="Times New Roman" w:eastAsia="Times New Roman" w:hAnsi="Times New Roman" w:cs="Times New Roman"/>
                <w:i/>
                <w:color w:val="000000" w:themeColor="text1"/>
                <w:sz w:val="26"/>
                <w:szCs w:val="26"/>
                <w:lang w:eastAsia="vi-VN"/>
              </w:rPr>
              <w:t>. 2025 May; 17(3): 269-276.</w:t>
            </w:r>
          </w:p>
          <w:p w14:paraId="7920161C"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p>
          <w:p w14:paraId="5EFD1F37" w14:textId="77777777" w:rsidR="008E1313" w:rsidRPr="008E1313" w:rsidRDefault="008E1313" w:rsidP="009E64AF">
            <w:pPr>
              <w:jc w:val="both"/>
              <w:rPr>
                <w:rFonts w:ascii="Times New Roman" w:eastAsia="Times New Roman" w:hAnsi="Times New Roman" w:cs="Times New Roman"/>
                <w:color w:val="000000" w:themeColor="text1"/>
                <w:sz w:val="26"/>
                <w:szCs w:val="26"/>
                <w:lang w:eastAsia="vi-VN"/>
              </w:rPr>
            </w:pPr>
            <w:r w:rsidRPr="008E1313">
              <w:rPr>
                <w:rFonts w:ascii="Times New Roman" w:eastAsia="Times New Roman" w:hAnsi="Times New Roman" w:cs="Times New Roman"/>
                <w:color w:val="000000" w:themeColor="text1"/>
                <w:sz w:val="26"/>
                <w:szCs w:val="26"/>
                <w:lang w:eastAsia="vi-VN"/>
              </w:rPr>
              <w:t>Địa hình và khí hậu đa dạng của Ấn Độ tạo điều kiện thuận lợi cho sự phát triển của nguồn tài nguyên dược liệu phong phú, trong đó có rau đắng biển (</w:t>
            </w:r>
            <w:r w:rsidRPr="008E1313">
              <w:rPr>
                <w:rFonts w:ascii="Times New Roman" w:eastAsia="Times New Roman" w:hAnsi="Times New Roman" w:cs="Times New Roman"/>
                <w:i/>
                <w:iCs/>
                <w:color w:val="000000" w:themeColor="text1"/>
                <w:sz w:val="26"/>
                <w:szCs w:val="26"/>
                <w:lang w:eastAsia="vi-VN"/>
              </w:rPr>
              <w:t>Bacopa monnieri),</w:t>
            </w:r>
            <w:r w:rsidRPr="008E1313">
              <w:rPr>
                <w:rFonts w:ascii="Times New Roman" w:eastAsia="Times New Roman" w:hAnsi="Times New Roman" w:cs="Times New Roman"/>
                <w:color w:val="000000" w:themeColor="text1"/>
                <w:sz w:val="26"/>
                <w:szCs w:val="26"/>
                <w:lang w:eastAsia="vi-VN"/>
              </w:rPr>
              <w:t xml:space="preserve"> một loại cây có tiềm năng trị liệu nổi bật. Theo truyền thống,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Times New Roman" w:hAnsi="Times New Roman" w:cs="Times New Roman"/>
                <w:color w:val="000000" w:themeColor="text1"/>
                <w:sz w:val="26"/>
                <w:szCs w:val="26"/>
                <w:lang w:eastAsia="vi-VN"/>
              </w:rPr>
              <w:t xml:space="preserve">có nguồn gốc từ y học Ayurveda, và ngày nay đang ngày càng được ưa chuộng trên toàn cầu nhờ các tác dụng được ghi nhận như bảo vệ thần kinh, tăng cường nhận thức, chống ung thư và giảm căng thẳng. Mặc dù nhu cầu ngày càng tăng, việc đảm bảo chất lượng, độ an toàn và tính nhất quán của dược liệu này vẫn đối mặt với nhiều thách thức do sự biến đổi tự nhiên, nguy cơ ô nhiễm và các vấn đề pháp lý, đặc biệt trong bối cảnh áp lực từ thị trường toàn cầu ngày càng gia tăng. Nghiên cứu này tập trung tổng hợp và phân tích các chỉ tiêu đánh giá rau đắng biển </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i/>
                <w:iCs/>
                <w:color w:val="000000" w:themeColor="text1"/>
                <w:sz w:val="26"/>
                <w:szCs w:val="26"/>
                <w:lang w:val="vi-VN"/>
              </w:rPr>
              <w:t>Bacopa monnieri</w:t>
            </w:r>
            <w:r w:rsidRPr="008E1313">
              <w:rPr>
                <w:rFonts w:ascii="Times New Roman" w:eastAsia="Arial" w:hAnsi="Times New Roman" w:cs="Times New Roman"/>
                <w:bCs/>
                <w:color w:val="000000" w:themeColor="text1"/>
                <w:sz w:val="26"/>
                <w:szCs w:val="26"/>
                <w:lang w:val="vi-VN"/>
              </w:rPr>
              <w:t xml:space="preserve"> (L.</w:t>
            </w:r>
            <w:r w:rsidRPr="008E1313">
              <w:rPr>
                <w:rFonts w:ascii="Times New Roman" w:eastAsia="Arial" w:hAnsi="Times New Roman" w:cs="Times New Roman"/>
                <w:bCs/>
                <w:color w:val="000000" w:themeColor="text1"/>
                <w:sz w:val="26"/>
                <w:szCs w:val="26"/>
              </w:rPr>
              <w:t>)</w:t>
            </w:r>
            <w:r w:rsidRPr="008E1313">
              <w:rPr>
                <w:rFonts w:ascii="Times New Roman" w:eastAsia="Arial" w:hAnsi="Times New Roman" w:cs="Times New Roman"/>
                <w:bCs/>
                <w:color w:val="000000" w:themeColor="text1"/>
                <w:sz w:val="26"/>
                <w:szCs w:val="26"/>
                <w:lang w:val="vi-VN"/>
              </w:rPr>
              <w:t xml:space="preserve">) </w:t>
            </w:r>
            <w:r w:rsidRPr="008E1313">
              <w:rPr>
                <w:rFonts w:ascii="Times New Roman" w:eastAsia="Times New Roman" w:hAnsi="Times New Roman" w:cs="Times New Roman"/>
                <w:color w:val="000000" w:themeColor="text1"/>
                <w:sz w:val="26"/>
                <w:szCs w:val="26"/>
                <w:lang w:eastAsia="vi-VN"/>
              </w:rPr>
              <w:t xml:space="preserve"> bao gồm chỉ tiêu cảm quan, vi học, lý hóa, sắc ký và độc tính dựa trên các tài liệu tham khảo và hệ thống quy định tiêu chuẩn như dược điển Ayurveda của Ấn Độ, dược điển Ấn Độ và Bộ tiêu chuẩn cây thuốc của Ấn Độ. Kết quả nghiên cứu này cũng nêu bật những thách thức về chất lượng như ô nhiễm kim loại nặng, dư lượng thuốc bảo vệ thực vật có thể ảnh hưởng đến hiệu quả và độ an toàn của các chế phẩn dược liệu. Các hợp chất có hoạt tính sinh học như bacosid và bacopasid có trong rau đắng biển, được xác địn bằng phương pháp phân tích sắc ký. Nghiên cứu này đặc biệt nhấn mạnh việc đánh giá chất lượng một cách tích hợp nhằm đáp ứng các tiêu chuẩn Thực hành tốt nuôi trồng và thu hái (GACP) cũng như các tiêu chuẩn an toàn quốc tế. Khi các thách thức này được giải quyết hiệu quả, giá trị thương mại và độ tin cậy trong điều trị của rau đắng biển sẽ được nâng cao, góp phần củng cố hơn nữa vị thế của Ấn Độ như một quốc gia dẫn đầu toàn cầu trong lĩnh vực dược liệu.</w:t>
            </w:r>
          </w:p>
          <w:p w14:paraId="2FA36250"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Phan Thị Trang</w:t>
            </w:r>
          </w:p>
          <w:p w14:paraId="29FF6F08" w14:textId="77777777" w:rsidR="008E1313" w:rsidRPr="008E1313" w:rsidRDefault="008E1313" w:rsidP="009E64AF">
            <w:pPr>
              <w:rPr>
                <w:rFonts w:ascii="Times New Roman" w:eastAsia="Arial" w:hAnsi="Times New Roman" w:cs="Times New Roman"/>
                <w:b/>
                <w:color w:val="000000" w:themeColor="text1"/>
                <w:sz w:val="26"/>
                <w:szCs w:val="26"/>
              </w:rPr>
            </w:pPr>
          </w:p>
        </w:tc>
      </w:tr>
      <w:tr w:rsidR="009E64AF" w:rsidRPr="009E64AF" w14:paraId="64B82D6D" w14:textId="77777777" w:rsidTr="001F77A0">
        <w:tc>
          <w:tcPr>
            <w:tcW w:w="5000" w:type="pct"/>
          </w:tcPr>
          <w:p w14:paraId="603765FA" w14:textId="77777777" w:rsidR="008E1313" w:rsidRPr="008E1313" w:rsidRDefault="008E1313" w:rsidP="009E64AF">
            <w:pPr>
              <w:jc w:val="center"/>
              <w:rPr>
                <w:rFonts w:ascii="Times New Roman" w:eastAsia="Times New Roman" w:hAnsi="Times New Roman" w:cs="Times New Roman"/>
                <w:b/>
                <w:i/>
                <w:iCs/>
                <w:color w:val="000000" w:themeColor="text1"/>
                <w:sz w:val="26"/>
                <w:szCs w:val="26"/>
                <w:lang w:val="vi-VN" w:eastAsia="vi-VN"/>
              </w:rPr>
            </w:pPr>
            <w:r w:rsidRPr="008E1313">
              <w:rPr>
                <w:rFonts w:ascii="Times New Roman" w:eastAsia="Arial" w:hAnsi="Times New Roman" w:cs="Times New Roman"/>
                <w:b/>
                <w:color w:val="000000" w:themeColor="text1"/>
                <w:sz w:val="26"/>
                <w:szCs w:val="26"/>
                <w:lang w:val="vi-VN"/>
              </w:rPr>
              <w:t>BACOSTEROL</w:t>
            </w:r>
            <w:r w:rsidRPr="008E1313">
              <w:rPr>
                <w:rFonts w:ascii="Times New Roman" w:eastAsia="Arial" w:hAnsi="Times New Roman" w:cs="Times New Roman"/>
                <w:b/>
                <w:color w:val="000000" w:themeColor="text1"/>
                <w:sz w:val="26"/>
                <w:szCs w:val="26"/>
              </w:rPr>
              <w:t>,</w:t>
            </w:r>
            <w:r w:rsidRPr="008E1313">
              <w:rPr>
                <w:rFonts w:ascii="Times New Roman" w:eastAsia="Arial" w:hAnsi="Times New Roman" w:cs="Times New Roman"/>
                <w:b/>
                <w:color w:val="000000" w:themeColor="text1"/>
                <w:sz w:val="26"/>
                <w:szCs w:val="26"/>
                <w:lang w:val="vi-VN"/>
              </w:rPr>
              <w:t xml:space="preserve"> MỘT LOẠI 13, 14-SECO-STEROID MỚI VÀ BACOSIN, MỘT LOẠI TRITERPEN MỚI TỪ CÂY </w:t>
            </w:r>
            <w:r w:rsidRPr="008E1313">
              <w:rPr>
                <w:rFonts w:ascii="Times New Roman" w:eastAsia="Arial" w:hAnsi="Times New Roman" w:cs="Times New Roman"/>
                <w:b/>
                <w:color w:val="000000" w:themeColor="text1"/>
                <w:sz w:val="26"/>
                <w:szCs w:val="26"/>
              </w:rPr>
              <w:t>RAU ĐẮNG BIỂN (</w:t>
            </w:r>
            <w:r w:rsidRPr="008E1313">
              <w:rPr>
                <w:rFonts w:ascii="Times New Roman" w:eastAsia="Times New Roman" w:hAnsi="Times New Roman" w:cs="Times New Roman"/>
                <w:b/>
                <w:i/>
                <w:iCs/>
                <w:color w:val="000000" w:themeColor="text1"/>
                <w:sz w:val="26"/>
                <w:szCs w:val="26"/>
                <w:lang w:val="vi-VN" w:eastAsia="vi-VN"/>
              </w:rPr>
              <w:t>BACOPA MONNIERA</w:t>
            </w:r>
            <w:r w:rsidRPr="008E1313">
              <w:rPr>
                <w:rFonts w:ascii="Times New Roman" w:eastAsia="Arial" w:hAnsi="Times New Roman" w:cs="Times New Roman"/>
                <w:b/>
                <w:i/>
                <w:iCs/>
                <w:color w:val="000000" w:themeColor="text1"/>
                <w:sz w:val="26"/>
                <w:szCs w:val="26"/>
              </w:rPr>
              <w:t>)</w:t>
            </w:r>
          </w:p>
          <w:p w14:paraId="4850130B"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42F76410"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Pamita Bhandari</w:t>
            </w:r>
            <w:r w:rsidRPr="008E1313">
              <w:rPr>
                <w:rFonts w:ascii="Times New Roman" w:eastAsia="Times New Roman" w:hAnsi="Times New Roman" w:cs="Times New Roman"/>
                <w:b/>
                <w:color w:val="000000" w:themeColor="text1"/>
                <w:sz w:val="26"/>
                <w:szCs w:val="26"/>
                <w:lang w:eastAsia="vi-VN"/>
              </w:rPr>
              <w:t xml:space="preserve"> và cs.</w:t>
            </w:r>
          </w:p>
          <w:p w14:paraId="27C69633" w14:textId="77777777" w:rsidR="008E1313" w:rsidRPr="008E1313" w:rsidRDefault="008E1313" w:rsidP="009E64AF">
            <w:pPr>
              <w:jc w:val="center"/>
              <w:rPr>
                <w:rFonts w:ascii="Times New Roman" w:eastAsia="Times New Roman" w:hAnsi="Times New Roman" w:cs="Times New Roman"/>
                <w:i/>
                <w:color w:val="000000" w:themeColor="text1"/>
                <w:sz w:val="26"/>
                <w:szCs w:val="26"/>
                <w:lang w:eastAsia="vi-VN"/>
              </w:rPr>
            </w:pPr>
            <w:r w:rsidRPr="008E1313">
              <w:rPr>
                <w:rFonts w:ascii="Times New Roman" w:eastAsia="Times New Roman" w:hAnsi="Times New Roman" w:cs="Times New Roman"/>
                <w:i/>
                <w:color w:val="000000" w:themeColor="text1"/>
                <w:sz w:val="26"/>
                <w:szCs w:val="26"/>
                <w:lang w:eastAsia="vi-VN"/>
              </w:rPr>
              <w:t>Indian J. Chemistry. 2000 Aug; 39(8): 620-625</w:t>
            </w:r>
          </w:p>
          <w:p w14:paraId="087CFAF2"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3DB3D647" w14:textId="77777777" w:rsidR="008E1313" w:rsidRPr="008E1313" w:rsidRDefault="008E1313" w:rsidP="009E64AF">
            <w:pPr>
              <w:jc w:val="both"/>
              <w:rPr>
                <w:rFonts w:ascii="Times New Roman" w:eastAsia="Arial" w:hAnsi="Times New Roman" w:cs="Times New Roman"/>
                <w:color w:val="000000" w:themeColor="text1"/>
                <w:sz w:val="26"/>
                <w:szCs w:val="26"/>
              </w:rPr>
            </w:pPr>
            <w:r w:rsidRPr="008E1313">
              <w:rPr>
                <w:rFonts w:ascii="Times New Roman" w:eastAsia="Arial" w:hAnsi="Times New Roman" w:cs="Times New Roman"/>
                <w:color w:val="000000" w:themeColor="text1"/>
                <w:sz w:val="26"/>
                <w:szCs w:val="26"/>
              </w:rPr>
              <w:t>Nghiên cứu hóa thực vật của phần trên mặt đất rau đắng biển (</w:t>
            </w:r>
            <w:r w:rsidRPr="008E1313">
              <w:rPr>
                <w:rFonts w:ascii="Times New Roman" w:eastAsia="Times New Roman" w:hAnsi="Times New Roman" w:cs="Times New Roman"/>
                <w:i/>
                <w:iCs/>
                <w:color w:val="000000" w:themeColor="text1"/>
                <w:sz w:val="26"/>
                <w:szCs w:val="26"/>
                <w:lang w:eastAsia="vi-VN"/>
              </w:rPr>
              <w:t>Bacopa monniera</w:t>
            </w:r>
            <w:r w:rsidRPr="008E1313">
              <w:rPr>
                <w:rFonts w:ascii="Times New Roman" w:eastAsia="Times New Roman" w:hAnsi="Times New Roman" w:cs="Times New Roman"/>
                <w:color w:val="000000" w:themeColor="text1"/>
                <w:sz w:val="26"/>
                <w:szCs w:val="26"/>
                <w:lang w:eastAsia="vi-VN"/>
              </w:rPr>
              <w:t xml:space="preserve"> Wettst)</w:t>
            </w:r>
            <w:r w:rsidRPr="008E1313">
              <w:rPr>
                <w:rFonts w:ascii="Times New Roman" w:eastAsia="Arial" w:hAnsi="Times New Roman" w:cs="Times New Roman"/>
                <w:color w:val="000000" w:themeColor="text1"/>
                <w:sz w:val="26"/>
                <w:szCs w:val="26"/>
              </w:rPr>
              <w:t xml:space="preserve"> đã phân lập một sterol mới là 13, 14-seco-stigma 9(11), 14(15) diene- 3 </w:t>
            </w:r>
            <w:r w:rsidRPr="008E1313">
              <w:rPr>
                <w:rFonts w:ascii="Times New Roman" w:eastAsia="Arial" w:hAnsi="Times New Roman" w:cs="Times New Roman"/>
                <w:i/>
                <w:iCs/>
                <w:color w:val="000000" w:themeColor="text1"/>
                <w:sz w:val="26"/>
                <w:szCs w:val="26"/>
              </w:rPr>
              <w:t>β</w:t>
            </w:r>
            <w:r w:rsidRPr="008E1313">
              <w:rPr>
                <w:rFonts w:ascii="Times New Roman" w:eastAsia="Arial" w:hAnsi="Times New Roman" w:cs="Times New Roman"/>
                <w:color w:val="000000" w:themeColor="text1"/>
                <w:sz w:val="26"/>
                <w:szCs w:val="26"/>
              </w:rPr>
              <w:t xml:space="preserve">-ol được đặt tên là Bacosterol 1 và một triterpen mới acid lup 20 (29)-ene-3α-ol-27-oic được đặt tên là </w:t>
            </w:r>
            <w:r w:rsidRPr="008E1313">
              <w:rPr>
                <w:rFonts w:ascii="Times New Roman" w:eastAsia="Arial" w:hAnsi="Times New Roman" w:cs="Times New Roman"/>
                <w:color w:val="000000" w:themeColor="text1"/>
                <w:sz w:val="26"/>
                <w:szCs w:val="26"/>
              </w:rPr>
              <w:lastRenderedPageBreak/>
              <w:t>Bacosin 2. Cấu trúc của chúng đã được xác định bằng các phương pháp phổ và phương pháp hóa học.</w:t>
            </w:r>
          </w:p>
          <w:p w14:paraId="37303CC2"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Phan Thị Trang</w:t>
            </w:r>
          </w:p>
          <w:p w14:paraId="5097A595"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34728852" w14:textId="77777777" w:rsidTr="001F77A0">
        <w:tc>
          <w:tcPr>
            <w:tcW w:w="5000" w:type="pct"/>
          </w:tcPr>
          <w:p w14:paraId="08B3A8CF"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b/>
                <w:color w:val="000000" w:themeColor="text1"/>
                <w:sz w:val="26"/>
                <w:szCs w:val="26"/>
                <w:lang w:val="vi-VN"/>
              </w:rPr>
              <w:lastRenderedPageBreak/>
              <w:t xml:space="preserve">XÁC ĐỊNH SWERTIAMARIN TRONG CÁC LOÀI </w:t>
            </w:r>
            <w:r w:rsidRPr="008E1313">
              <w:rPr>
                <w:rFonts w:ascii="Times New Roman" w:eastAsia="Arial" w:hAnsi="Times New Roman" w:cs="Times New Roman"/>
                <w:b/>
                <w:color w:val="000000" w:themeColor="text1"/>
                <w:sz w:val="26"/>
                <w:szCs w:val="26"/>
              </w:rPr>
              <w:t>KHỔ SÂM</w:t>
            </w:r>
            <w:r w:rsidRPr="008E1313">
              <w:rPr>
                <w:rFonts w:ascii="Times New Roman" w:eastAsia="Arial" w:hAnsi="Times New Roman" w:cs="Times New Roman"/>
                <w:b/>
                <w:color w:val="000000" w:themeColor="text1"/>
                <w:sz w:val="26"/>
                <w:szCs w:val="26"/>
                <w:lang w:val="vi-VN"/>
              </w:rPr>
              <w:t xml:space="preserve"> </w:t>
            </w:r>
            <w:r w:rsidRPr="008E1313">
              <w:rPr>
                <w:rFonts w:ascii="Times New Roman" w:eastAsia="Arial" w:hAnsi="Times New Roman" w:cs="Times New Roman"/>
                <w:b/>
                <w:color w:val="000000" w:themeColor="text1"/>
                <w:sz w:val="26"/>
                <w:szCs w:val="26"/>
              </w:rPr>
              <w:t xml:space="preserve"> (</w:t>
            </w:r>
            <w:r w:rsidRPr="008E1313">
              <w:rPr>
                <w:rFonts w:ascii="Times New Roman" w:eastAsia="Times New Roman" w:hAnsi="Times New Roman" w:cs="Times New Roman"/>
                <w:b/>
                <w:color w:val="000000" w:themeColor="text1"/>
                <w:sz w:val="26"/>
                <w:szCs w:val="26"/>
                <w:lang w:val="vi-VN" w:eastAsia="vi-VN"/>
              </w:rPr>
              <w:t>SWERTIA</w:t>
            </w:r>
            <w:r w:rsidRPr="008E1313">
              <w:rPr>
                <w:rFonts w:ascii="Times New Roman" w:eastAsia="Times New Roman" w:hAnsi="Times New Roman" w:cs="Times New Roman"/>
                <w:b/>
                <w:color w:val="000000" w:themeColor="text1"/>
                <w:sz w:val="26"/>
                <w:szCs w:val="26"/>
                <w:lang w:eastAsia="vi-VN"/>
              </w:rPr>
              <w:t xml:space="preserve">) </w:t>
            </w:r>
            <w:r w:rsidRPr="008E1313">
              <w:rPr>
                <w:rFonts w:ascii="Times New Roman" w:eastAsia="Arial" w:hAnsi="Times New Roman" w:cs="Times New Roman"/>
                <w:b/>
                <w:color w:val="000000" w:themeColor="text1"/>
                <w:sz w:val="26"/>
                <w:szCs w:val="26"/>
                <w:lang w:val="vi-VN"/>
              </w:rPr>
              <w:t xml:space="preserve">VÀ BACOSID-A TRONG </w:t>
            </w:r>
            <w:r w:rsidRPr="008E1313">
              <w:rPr>
                <w:rFonts w:ascii="Times New Roman" w:eastAsia="Arial" w:hAnsi="Times New Roman" w:cs="Times New Roman"/>
                <w:b/>
                <w:color w:val="000000" w:themeColor="text1"/>
                <w:sz w:val="26"/>
                <w:szCs w:val="26"/>
              </w:rPr>
              <w:t>RAU ĐẮNG BIỂN (</w:t>
            </w:r>
            <w:r w:rsidRPr="008E1313">
              <w:rPr>
                <w:rFonts w:ascii="Times New Roman" w:eastAsia="Times New Roman" w:hAnsi="Times New Roman" w:cs="Times New Roman"/>
                <w:b/>
                <w:i/>
                <w:iCs/>
                <w:color w:val="000000" w:themeColor="text1"/>
                <w:sz w:val="26"/>
                <w:szCs w:val="26"/>
                <w:lang w:val="vi-VN" w:eastAsia="vi-VN"/>
              </w:rPr>
              <w:t>BACOPA MONNIERI</w:t>
            </w:r>
            <w:r w:rsidRPr="008E1313">
              <w:rPr>
                <w:rFonts w:ascii="Times New Roman" w:eastAsia="Times New Roman" w:hAnsi="Times New Roman" w:cs="Times New Roman"/>
                <w:b/>
                <w:color w:val="000000" w:themeColor="text1"/>
                <w:sz w:val="26"/>
                <w:szCs w:val="26"/>
                <w:lang w:eastAsia="vi-VN"/>
              </w:rPr>
              <w:t>)</w:t>
            </w:r>
            <w:r w:rsidRPr="008E1313">
              <w:rPr>
                <w:rFonts w:ascii="Times New Roman" w:eastAsia="Arial" w:hAnsi="Times New Roman" w:cs="Times New Roman"/>
                <w:b/>
                <w:color w:val="000000" w:themeColor="text1"/>
                <w:sz w:val="26"/>
                <w:szCs w:val="26"/>
                <w:lang w:val="vi-VN"/>
              </w:rPr>
              <w:t xml:space="preserve"> BẰNG PHƯƠNG PHÁP MICRO-LC</w:t>
            </w:r>
          </w:p>
          <w:p w14:paraId="6F5FCA7D"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48E80D94" w14:textId="77777777" w:rsidR="008E1313" w:rsidRPr="008E1313" w:rsidRDefault="008E1313" w:rsidP="009E64AF">
            <w:pPr>
              <w:jc w:val="center"/>
              <w:rPr>
                <w:rFonts w:ascii="Times New Roman" w:eastAsia="Times New Roman" w:hAnsi="Times New Roman" w:cs="Times New Roman"/>
                <w:b/>
                <w:color w:val="000000" w:themeColor="text1"/>
                <w:sz w:val="26"/>
                <w:szCs w:val="26"/>
                <w:lang w:val="pt-BR" w:eastAsia="vi-VN"/>
              </w:rPr>
            </w:pPr>
            <w:r w:rsidRPr="008E1313">
              <w:rPr>
                <w:rFonts w:ascii="Times New Roman" w:eastAsia="Times New Roman" w:hAnsi="Times New Roman" w:cs="Times New Roman"/>
                <w:b/>
                <w:color w:val="000000" w:themeColor="text1"/>
                <w:sz w:val="26"/>
                <w:szCs w:val="26"/>
                <w:lang w:val="vi-VN" w:eastAsia="vi-VN"/>
              </w:rPr>
              <w:t>Pamita Bhandari</w:t>
            </w:r>
            <w:r w:rsidRPr="008E1313">
              <w:rPr>
                <w:rFonts w:ascii="Times New Roman" w:eastAsia="Times New Roman" w:hAnsi="Times New Roman" w:cs="Times New Roman"/>
                <w:b/>
                <w:color w:val="000000" w:themeColor="text1"/>
                <w:sz w:val="26"/>
                <w:szCs w:val="26"/>
                <w:lang w:val="pt-BR" w:eastAsia="vi-VN"/>
              </w:rPr>
              <w:t xml:space="preserve"> và cs.</w:t>
            </w:r>
          </w:p>
          <w:p w14:paraId="095DBD76" w14:textId="77777777" w:rsidR="008E1313" w:rsidRPr="008E1313" w:rsidRDefault="008E1313" w:rsidP="009E64AF">
            <w:pPr>
              <w:jc w:val="center"/>
              <w:rPr>
                <w:rFonts w:ascii="Times New Roman" w:eastAsia="Times New Roman" w:hAnsi="Times New Roman" w:cs="Times New Roman"/>
                <w:i/>
                <w:color w:val="000000" w:themeColor="text1"/>
                <w:sz w:val="26"/>
                <w:szCs w:val="26"/>
                <w:lang w:val="vi-VN" w:eastAsia="vi-VN"/>
              </w:rPr>
            </w:pPr>
            <w:r w:rsidRPr="008E1313">
              <w:rPr>
                <w:rFonts w:ascii="Times New Roman" w:eastAsia="Times New Roman" w:hAnsi="Times New Roman" w:cs="Times New Roman"/>
                <w:i/>
                <w:color w:val="000000" w:themeColor="text1"/>
                <w:sz w:val="26"/>
                <w:szCs w:val="26"/>
                <w:lang w:val="vi-VN" w:eastAsia="vi-VN"/>
              </w:rPr>
              <w:t>Chromatographia</w:t>
            </w:r>
            <w:r w:rsidRPr="008E1313">
              <w:rPr>
                <w:rFonts w:ascii="Times New Roman" w:eastAsia="Times New Roman" w:hAnsi="Times New Roman" w:cs="Times New Roman"/>
                <w:i/>
                <w:color w:val="000000" w:themeColor="text1"/>
                <w:sz w:val="26"/>
                <w:szCs w:val="26"/>
                <w:lang w:val="pt-BR" w:eastAsia="vi-VN"/>
              </w:rPr>
              <w:t>.</w:t>
            </w:r>
            <w:r w:rsidRPr="008E1313">
              <w:rPr>
                <w:rFonts w:ascii="Times New Roman" w:eastAsia="Times New Roman" w:hAnsi="Times New Roman" w:cs="Times New Roman"/>
                <w:i/>
                <w:color w:val="000000" w:themeColor="text1"/>
                <w:sz w:val="26"/>
                <w:szCs w:val="26"/>
                <w:lang w:val="vi-VN" w:eastAsia="vi-VN"/>
              </w:rPr>
              <w:t xml:space="preserve"> 2006 Nov; 64(9): 599-602</w:t>
            </w:r>
          </w:p>
          <w:p w14:paraId="6C3A1169"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0ABAD62B" w14:textId="77777777" w:rsidR="008E1313" w:rsidRPr="008E1313" w:rsidRDefault="008E1313" w:rsidP="009E64AF">
            <w:pPr>
              <w:jc w:val="both"/>
              <w:rPr>
                <w:rFonts w:ascii="Times New Roman" w:eastAsia="Arial" w:hAnsi="Times New Roman" w:cs="Times New Roman"/>
                <w:color w:val="000000" w:themeColor="text1"/>
                <w:sz w:val="26"/>
                <w:szCs w:val="26"/>
                <w:lang w:val="vi-VN"/>
              </w:rPr>
            </w:pPr>
            <w:r w:rsidRPr="008E1313">
              <w:rPr>
                <w:rFonts w:ascii="Times New Roman" w:eastAsia="Arial" w:hAnsi="Times New Roman" w:cs="Times New Roman"/>
                <w:color w:val="000000" w:themeColor="text1"/>
                <w:sz w:val="26"/>
                <w:szCs w:val="26"/>
                <w:lang w:val="vi-VN"/>
              </w:rPr>
              <w:t xml:space="preserve">Một kỹ thuật sắc ký lỏng hiệu năng cao (HPLC) phân tích vi lượng đã được phát triển để xác định hàm lượng swertiamarin trong các loài </w:t>
            </w:r>
            <w:r w:rsidRPr="008E1313">
              <w:rPr>
                <w:rFonts w:ascii="Times New Roman" w:eastAsia="Times New Roman" w:hAnsi="Times New Roman" w:cs="Times New Roman"/>
                <w:i/>
                <w:iCs/>
                <w:color w:val="000000" w:themeColor="text1"/>
                <w:sz w:val="26"/>
                <w:szCs w:val="26"/>
                <w:lang w:val="vi-VN" w:eastAsia="vi-VN"/>
              </w:rPr>
              <w:t>Swertia</w:t>
            </w:r>
            <w:r w:rsidRPr="008E1313">
              <w:rPr>
                <w:rFonts w:ascii="Times New Roman" w:eastAsia="Arial" w:hAnsi="Times New Roman" w:cs="Times New Roman"/>
                <w:color w:val="000000" w:themeColor="text1"/>
                <w:sz w:val="26"/>
                <w:szCs w:val="26"/>
                <w:lang w:val="vi-VN"/>
              </w:rPr>
              <w:t xml:space="preserve"> và bacosid-A trong rau đắng biển (</w:t>
            </w:r>
            <w:r w:rsidRPr="008E1313">
              <w:rPr>
                <w:rFonts w:ascii="Times New Roman" w:eastAsia="Times New Roman" w:hAnsi="Times New Roman" w:cs="Times New Roman"/>
                <w:i/>
                <w:iCs/>
                <w:color w:val="000000" w:themeColor="text1"/>
                <w:sz w:val="26"/>
                <w:szCs w:val="26"/>
                <w:lang w:val="vi-VN" w:eastAsia="vi-VN"/>
              </w:rPr>
              <w:t>Bacopa monnieri)</w:t>
            </w:r>
            <w:r w:rsidRPr="008E1313">
              <w:rPr>
                <w:rFonts w:ascii="Times New Roman" w:eastAsia="Arial" w:hAnsi="Times New Roman" w:cs="Times New Roman"/>
                <w:color w:val="000000" w:themeColor="text1"/>
                <w:sz w:val="26"/>
                <w:szCs w:val="26"/>
                <w:lang w:val="vi-VN"/>
              </w:rPr>
              <w:t>. Chỉ cần một lượng nhỏ (≥2</w:t>
            </w:r>
            <w:r w:rsidRPr="008E1313">
              <w:rPr>
                <w:rFonts w:ascii="Times New Roman" w:eastAsia="Arial" w:hAnsi="Times New Roman" w:cs="Times New Roman"/>
                <w:color w:val="000000" w:themeColor="text1"/>
                <w:sz w:val="26"/>
                <w:szCs w:val="26"/>
              </w:rPr>
              <w:t xml:space="preserve"> </w:t>
            </w:r>
            <w:r w:rsidRPr="008E1313">
              <w:rPr>
                <w:rFonts w:ascii="Times New Roman" w:eastAsia="Arial" w:hAnsi="Times New Roman" w:cs="Times New Roman"/>
                <w:color w:val="000000" w:themeColor="text1"/>
                <w:sz w:val="26"/>
                <w:szCs w:val="26"/>
                <w:lang w:val="vi-VN"/>
              </w:rPr>
              <w:t xml:space="preserve">mg) nguyên liệu thực vật dạng bột để phân tích. Giới hạn phát hiện (LOD) của swertiamarin và bacosid-A lần lượt là 500 pg và 4.000 ng trong 2 mg nguyên liệu thực vật. Nguyên liệu thực vật khô từ cây </w:t>
            </w:r>
            <w:r w:rsidRPr="008E1313">
              <w:rPr>
                <w:rFonts w:ascii="Times New Roman" w:eastAsia="Times New Roman" w:hAnsi="Times New Roman" w:cs="Times New Roman"/>
                <w:i/>
                <w:iCs/>
                <w:color w:val="000000" w:themeColor="text1"/>
                <w:sz w:val="26"/>
                <w:szCs w:val="26"/>
                <w:lang w:val="vi-VN" w:eastAsia="vi-VN"/>
              </w:rPr>
              <w:t>S. cordata</w:t>
            </w:r>
            <w:r w:rsidRPr="008E1313">
              <w:rPr>
                <w:rFonts w:ascii="Times New Roman" w:eastAsia="Arial" w:hAnsi="Times New Roman" w:cs="Times New Roman"/>
                <w:color w:val="000000" w:themeColor="text1"/>
                <w:sz w:val="26"/>
                <w:szCs w:val="26"/>
                <w:lang w:val="vi-VN"/>
              </w:rPr>
              <w:t xml:space="preserve"> và </w:t>
            </w:r>
            <w:r w:rsidRPr="008E1313">
              <w:rPr>
                <w:rFonts w:ascii="Times New Roman" w:eastAsia="Arial" w:hAnsi="Times New Roman" w:cs="Times New Roman"/>
                <w:color w:val="000000" w:themeColor="text1"/>
                <w:sz w:val="26"/>
                <w:szCs w:val="26"/>
              </w:rPr>
              <w:t xml:space="preserve">cây </w:t>
            </w:r>
            <w:r w:rsidRPr="008E1313">
              <w:rPr>
                <w:rFonts w:ascii="Times New Roman" w:eastAsia="Times New Roman" w:hAnsi="Times New Roman" w:cs="Times New Roman"/>
                <w:i/>
                <w:iCs/>
                <w:color w:val="000000" w:themeColor="text1"/>
                <w:sz w:val="26"/>
                <w:szCs w:val="26"/>
                <w:lang w:val="vi-VN" w:eastAsia="vi-VN"/>
              </w:rPr>
              <w:t>S. chirata</w:t>
            </w:r>
            <w:r w:rsidRPr="008E1313">
              <w:rPr>
                <w:rFonts w:ascii="Times New Roman" w:eastAsia="Arial" w:hAnsi="Times New Roman" w:cs="Times New Roman"/>
                <w:color w:val="000000" w:themeColor="text1"/>
                <w:sz w:val="26"/>
                <w:szCs w:val="26"/>
                <w:lang w:val="vi-VN"/>
              </w:rPr>
              <w:t xml:space="preserve"> chứa lần lượt 5,59% và 0,44% swertiamarin, và rau đắng biển (</w:t>
            </w:r>
            <w:r w:rsidRPr="008E1313">
              <w:rPr>
                <w:rFonts w:ascii="Times New Roman" w:eastAsia="Times New Roman" w:hAnsi="Times New Roman" w:cs="Times New Roman"/>
                <w:i/>
                <w:iCs/>
                <w:color w:val="000000" w:themeColor="text1"/>
                <w:sz w:val="26"/>
                <w:szCs w:val="26"/>
                <w:lang w:val="vi-VN" w:eastAsia="vi-VN"/>
              </w:rPr>
              <w:t xml:space="preserve">Bacopa monnieri) </w:t>
            </w:r>
            <w:r w:rsidRPr="008E1313">
              <w:rPr>
                <w:rFonts w:ascii="Times New Roman" w:eastAsia="Arial" w:hAnsi="Times New Roman" w:cs="Times New Roman"/>
                <w:color w:val="000000" w:themeColor="text1"/>
                <w:sz w:val="26"/>
                <w:szCs w:val="26"/>
                <w:lang w:val="vi-VN"/>
              </w:rPr>
              <w:t>chứa 0,12% bacosid-A. Tính đơn giản, độ chính xác và độ lặp lại cao của phương pháp cho phép ứng dụng trong việc định lượng các hợp chất đánh dấu.</w:t>
            </w:r>
          </w:p>
          <w:p w14:paraId="3CB6EE30"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Phan Thị Trang</w:t>
            </w:r>
          </w:p>
          <w:p w14:paraId="50DC749D"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5AA315CA" w14:textId="77777777" w:rsidTr="001F77A0">
        <w:tc>
          <w:tcPr>
            <w:tcW w:w="5000" w:type="pct"/>
          </w:tcPr>
          <w:p w14:paraId="28E49119"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b/>
                <w:color w:val="000000" w:themeColor="text1"/>
                <w:sz w:val="26"/>
                <w:szCs w:val="26"/>
                <w:lang w:val="vi-VN"/>
              </w:rPr>
              <w:t xml:space="preserve">ĐỊNH LƯỢNG MƯỜI HAI LOẠI SAPONIN BACOPA TRONG </w:t>
            </w:r>
            <w:r w:rsidRPr="008E1313">
              <w:rPr>
                <w:rFonts w:ascii="Times New Roman" w:eastAsia="Arial" w:hAnsi="Times New Roman" w:cs="Times New Roman"/>
                <w:b/>
                <w:color w:val="000000" w:themeColor="text1"/>
                <w:sz w:val="26"/>
                <w:szCs w:val="26"/>
              </w:rPr>
              <w:t xml:space="preserve">CAO </w:t>
            </w:r>
            <w:r w:rsidRPr="008E1313">
              <w:rPr>
                <w:rFonts w:ascii="Times New Roman" w:eastAsia="Arial" w:hAnsi="Times New Roman" w:cs="Times New Roman"/>
                <w:b/>
                <w:color w:val="000000" w:themeColor="text1"/>
                <w:sz w:val="26"/>
                <w:szCs w:val="26"/>
                <w:lang w:val="vi-VN"/>
              </w:rPr>
              <w:t xml:space="preserve">CHIẾT VÀ CHẾ PHẨM </w:t>
            </w:r>
            <w:r w:rsidRPr="008E1313">
              <w:rPr>
                <w:rFonts w:ascii="Times New Roman" w:eastAsia="Arial" w:hAnsi="Times New Roman" w:cs="Times New Roman"/>
                <w:b/>
                <w:color w:val="000000" w:themeColor="text1"/>
                <w:sz w:val="26"/>
                <w:szCs w:val="26"/>
              </w:rPr>
              <w:t>RAU ĐẮNG BIỂN (</w:t>
            </w:r>
            <w:r w:rsidRPr="008E1313">
              <w:rPr>
                <w:rFonts w:ascii="Times New Roman" w:eastAsia="Times New Roman" w:hAnsi="Times New Roman" w:cs="Times New Roman"/>
                <w:b/>
                <w:i/>
                <w:iCs/>
                <w:color w:val="000000" w:themeColor="text1"/>
                <w:sz w:val="26"/>
                <w:szCs w:val="26"/>
                <w:lang w:val="vi-VN" w:eastAsia="vi-VN"/>
              </w:rPr>
              <w:t>BACOPA MONNIERI</w:t>
            </w:r>
            <w:r w:rsidRPr="008E1313">
              <w:rPr>
                <w:rFonts w:ascii="Times New Roman" w:eastAsia="Times New Roman" w:hAnsi="Times New Roman" w:cs="Times New Roman"/>
                <w:b/>
                <w:color w:val="000000" w:themeColor="text1"/>
                <w:sz w:val="26"/>
                <w:szCs w:val="26"/>
                <w:lang w:eastAsia="vi-VN"/>
              </w:rPr>
              <w:t xml:space="preserve">) </w:t>
            </w:r>
            <w:r w:rsidRPr="008E1313">
              <w:rPr>
                <w:rFonts w:ascii="Times New Roman" w:eastAsia="Arial" w:hAnsi="Times New Roman" w:cs="Times New Roman"/>
                <w:b/>
                <w:color w:val="000000" w:themeColor="text1"/>
                <w:sz w:val="26"/>
                <w:szCs w:val="26"/>
                <w:lang w:val="vi-VN"/>
              </w:rPr>
              <w:t>BẰNG PHƯƠNG PHÁP SẮC KÝ LỎNG HIỆU NĂNG CAO</w:t>
            </w:r>
          </w:p>
          <w:p w14:paraId="639F47B8"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p>
          <w:p w14:paraId="708F3D4D"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 xml:space="preserve">Papolu Murthy </w:t>
            </w:r>
            <w:r w:rsidRPr="008E1313">
              <w:rPr>
                <w:rFonts w:ascii="Times New Roman" w:eastAsia="Times New Roman" w:hAnsi="Times New Roman" w:cs="Times New Roman"/>
                <w:b/>
                <w:color w:val="000000" w:themeColor="text1"/>
                <w:sz w:val="26"/>
                <w:szCs w:val="26"/>
                <w:lang w:eastAsia="vi-VN"/>
              </w:rPr>
              <w:t>và cs.</w:t>
            </w:r>
          </w:p>
          <w:p w14:paraId="422F9C8C" w14:textId="77777777" w:rsidR="008E1313" w:rsidRPr="008E1313" w:rsidRDefault="008E1313" w:rsidP="009E64AF">
            <w:pPr>
              <w:jc w:val="center"/>
              <w:rPr>
                <w:rFonts w:ascii="Times New Roman" w:eastAsia="Arial" w:hAnsi="Times New Roman" w:cs="Times New Roman"/>
                <w:i/>
                <w:color w:val="000000" w:themeColor="text1"/>
                <w:sz w:val="26"/>
                <w:szCs w:val="26"/>
              </w:rPr>
            </w:pPr>
            <w:r w:rsidRPr="008E1313">
              <w:rPr>
                <w:rFonts w:ascii="Times New Roman" w:eastAsia="Arial" w:hAnsi="Times New Roman" w:cs="Times New Roman"/>
                <w:i/>
                <w:color w:val="000000" w:themeColor="text1"/>
                <w:sz w:val="26"/>
                <w:szCs w:val="26"/>
                <w:lang w:val="vi-VN"/>
              </w:rPr>
              <w:t>Chemical and</w:t>
            </w:r>
            <w:r w:rsidRPr="008E1313">
              <w:rPr>
                <w:rFonts w:ascii="Times New Roman" w:eastAsia="Arial" w:hAnsi="Times New Roman" w:cs="Times New Roman"/>
                <w:i/>
                <w:color w:val="000000" w:themeColor="text1"/>
                <w:sz w:val="26"/>
                <w:szCs w:val="26"/>
              </w:rPr>
              <w:t xml:space="preserve"> </w:t>
            </w:r>
            <w:r w:rsidRPr="008E1313">
              <w:rPr>
                <w:rFonts w:ascii="Times New Roman" w:eastAsia="Arial" w:hAnsi="Times New Roman" w:cs="Times New Roman"/>
                <w:i/>
                <w:color w:val="000000" w:themeColor="text1"/>
                <w:sz w:val="26"/>
                <w:szCs w:val="26"/>
                <w:lang w:val="vi-VN"/>
              </w:rPr>
              <w:t>Pharmaceutical Bulletin</w:t>
            </w:r>
            <w:r w:rsidRPr="008E1313">
              <w:rPr>
                <w:rFonts w:ascii="Times New Roman" w:eastAsia="Arial" w:hAnsi="Times New Roman" w:cs="Times New Roman"/>
                <w:i/>
                <w:color w:val="000000" w:themeColor="text1"/>
                <w:sz w:val="26"/>
                <w:szCs w:val="26"/>
              </w:rPr>
              <w:t>. 2006 Jun; 54(6): 907-911</w:t>
            </w:r>
          </w:p>
          <w:p w14:paraId="37957E27"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7D156918" w14:textId="77777777" w:rsidR="008E1313" w:rsidRPr="008E1313" w:rsidRDefault="008E1313" w:rsidP="009E64AF">
            <w:pPr>
              <w:jc w:val="both"/>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color w:val="000000" w:themeColor="text1"/>
                <w:sz w:val="26"/>
                <w:szCs w:val="26"/>
              </w:rPr>
              <w:t>Một phương pháp sắc ký lỏng hiệu năng cao pha đảo (RP-HPLC) đơn giản và có độ nhạy cao đã được phát triển để định lượng đồng thời mười hai saponin bacopa có trong chiết xuất của cây rau đắng biển (</w:t>
            </w:r>
            <w:r w:rsidRPr="008E1313">
              <w:rPr>
                <w:rFonts w:ascii="Times New Roman" w:eastAsia="Times New Roman" w:hAnsi="Times New Roman" w:cs="Times New Roman"/>
                <w:i/>
                <w:iCs/>
                <w:color w:val="000000" w:themeColor="text1"/>
                <w:sz w:val="26"/>
                <w:szCs w:val="26"/>
                <w:lang w:eastAsia="vi-VN"/>
              </w:rPr>
              <w:t xml:space="preserve">Bacopa monnieri) </w:t>
            </w:r>
            <w:r w:rsidRPr="008E1313">
              <w:rPr>
                <w:rFonts w:ascii="Times New Roman" w:eastAsia="Arial" w:hAnsi="Times New Roman" w:cs="Times New Roman"/>
                <w:color w:val="000000" w:themeColor="text1"/>
                <w:sz w:val="26"/>
                <w:szCs w:val="26"/>
              </w:rPr>
              <w:t xml:space="preserve">của Ấn Độ. Sự phân tách được thực hiện trên cột pha đảo C (18) (Luna C18), 5 µm) bằng phương pháp rửa giải đẳng dòng với pha động gồm dung dịch đệm natri sulfat 0,05 M (pH 2,3) và acetonitril (68,5 : 31,5, v/v), tốc độ dòng 1,0 ml/phút với nhiệt cột 30 độ C. Phương pháp đã được thẩm định về độ tuyến tính, độ chính xác, độ lặp lại trong ngày và giữa các ngày và độ đúng. Một số mẫu </w:t>
            </w:r>
            <w:r w:rsidRPr="008E1313">
              <w:rPr>
                <w:rFonts w:ascii="Times New Roman" w:eastAsia="Arial" w:hAnsi="Times New Roman" w:cs="Times New Roman"/>
                <w:i/>
                <w:color w:val="000000" w:themeColor="text1"/>
                <w:sz w:val="26"/>
                <w:szCs w:val="26"/>
              </w:rPr>
              <w:t>Bacopa</w:t>
            </w:r>
            <w:r w:rsidRPr="008E1313">
              <w:rPr>
                <w:rFonts w:ascii="Times New Roman" w:eastAsia="Arial" w:hAnsi="Times New Roman" w:cs="Times New Roman"/>
                <w:color w:val="000000" w:themeColor="text1"/>
                <w:sz w:val="26"/>
                <w:szCs w:val="26"/>
              </w:rPr>
              <w:t xml:space="preserve"> (bao gồm: dược liệu, chiết xuất và các chế phẩm thương mại) đã được phân tích thành công. Các bacopasaponin chính được xác định bao gồm: bacosid A (3) (3), bacopasid II (4), bacopasid I (5), bacopasid X (6), bacopasaponin C (7), bacopasid N2 (9) và các thành phần phụ được xác định bao gồm: bacopasaponin F (1), bacopasaponin E (2), bacopasid N1 (8), bacopasid III (10), bacopasid IV (11) và bacopasid V (12). Tổng hàm lượng saponin trong các mẫu, dược liệu và chiết xuất dao động từ 5,1 đến 22,17%, trong khi đó các chế phẩm thương mại dao động từ 1,47 đến 66,03 mg/viên nang hoặc viên nén.</w:t>
            </w:r>
          </w:p>
          <w:p w14:paraId="396DB023" w14:textId="77777777" w:rsidR="008E1313" w:rsidRPr="008E1313" w:rsidRDefault="008E1313" w:rsidP="009E64AF">
            <w:pPr>
              <w:jc w:val="right"/>
              <w:rPr>
                <w:rFonts w:ascii="Times New Roman" w:eastAsia="Arial" w:hAnsi="Times New Roman" w:cs="Times New Roman"/>
                <w:b/>
                <w:bCs/>
                <w:color w:val="000000" w:themeColor="text1"/>
                <w:sz w:val="26"/>
                <w:szCs w:val="26"/>
              </w:rPr>
            </w:pPr>
          </w:p>
          <w:p w14:paraId="400AF047" w14:textId="77777777" w:rsidR="008E1313" w:rsidRPr="008E1313" w:rsidRDefault="008E1313" w:rsidP="009E64AF">
            <w:pPr>
              <w:jc w:val="center"/>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 xml:space="preserve">                                                                     Phan Thị Trang</w:t>
            </w:r>
          </w:p>
          <w:p w14:paraId="7EB0AB28"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061B639E" w14:textId="77777777" w:rsidTr="001F77A0">
        <w:trPr>
          <w:trHeight w:val="3500"/>
        </w:trPr>
        <w:tc>
          <w:tcPr>
            <w:tcW w:w="5000" w:type="pct"/>
          </w:tcPr>
          <w:p w14:paraId="3D87D4C1" w14:textId="77777777" w:rsidR="008E1313" w:rsidRPr="008E1313" w:rsidRDefault="008E1313" w:rsidP="009E64AF">
            <w:pPr>
              <w:jc w:val="center"/>
              <w:rPr>
                <w:rFonts w:ascii="Times New Roman" w:eastAsia="Times New Roman" w:hAnsi="Times New Roman" w:cs="Times New Roman"/>
                <w:b/>
                <w:i/>
                <w:iCs/>
                <w:color w:val="000000" w:themeColor="text1"/>
                <w:sz w:val="26"/>
                <w:szCs w:val="26"/>
                <w:lang w:eastAsia="vi-VN"/>
              </w:rPr>
            </w:pPr>
            <w:r w:rsidRPr="008E1313">
              <w:rPr>
                <w:rFonts w:ascii="Times New Roman" w:eastAsia="Arial" w:hAnsi="Times New Roman" w:cs="Times New Roman"/>
                <w:b/>
                <w:color w:val="000000" w:themeColor="text1"/>
                <w:sz w:val="26"/>
                <w:szCs w:val="26"/>
                <w:lang w:val="vi-VN"/>
              </w:rPr>
              <w:lastRenderedPageBreak/>
              <w:t xml:space="preserve">CÁC GLYCOSID PHENYLETHANOID MỚI TỪ </w:t>
            </w:r>
            <w:r w:rsidRPr="008E1313">
              <w:rPr>
                <w:rFonts w:ascii="Times New Roman" w:eastAsia="Arial" w:hAnsi="Times New Roman" w:cs="Times New Roman"/>
                <w:b/>
                <w:color w:val="000000" w:themeColor="text1"/>
                <w:sz w:val="26"/>
                <w:szCs w:val="26"/>
              </w:rPr>
              <w:t>CÂY RAU ĐẮNG BIỂN (</w:t>
            </w:r>
            <w:r w:rsidRPr="008E1313">
              <w:rPr>
                <w:rFonts w:ascii="Times New Roman" w:eastAsia="Times New Roman" w:hAnsi="Times New Roman" w:cs="Times New Roman"/>
                <w:b/>
                <w:i/>
                <w:iCs/>
                <w:color w:val="000000" w:themeColor="text1"/>
                <w:sz w:val="26"/>
                <w:szCs w:val="26"/>
                <w:lang w:val="vi-VN" w:eastAsia="vi-VN"/>
              </w:rPr>
              <w:t>BACOPA MONNIERA</w:t>
            </w:r>
            <w:r w:rsidRPr="008E1313">
              <w:rPr>
                <w:rFonts w:ascii="Times New Roman" w:eastAsia="Times New Roman" w:hAnsi="Times New Roman" w:cs="Times New Roman"/>
                <w:b/>
                <w:i/>
                <w:iCs/>
                <w:color w:val="000000" w:themeColor="text1"/>
                <w:sz w:val="26"/>
                <w:szCs w:val="26"/>
                <w:lang w:eastAsia="vi-VN"/>
              </w:rPr>
              <w:t>)</w:t>
            </w:r>
          </w:p>
          <w:p w14:paraId="1EF9B8F2"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6D38E4AB" w14:textId="77777777" w:rsidR="008E1313" w:rsidRPr="008E1313" w:rsidRDefault="008E1313" w:rsidP="009E64AF">
            <w:pPr>
              <w:jc w:val="center"/>
              <w:rPr>
                <w:rFonts w:ascii="Times New Roman" w:eastAsia="Times New Roman" w:hAnsi="Times New Roman" w:cs="Times New Roman"/>
                <w:b/>
                <w:color w:val="000000" w:themeColor="text1"/>
                <w:sz w:val="26"/>
                <w:szCs w:val="26"/>
                <w:lang w:eastAsia="vi-VN"/>
              </w:rPr>
            </w:pPr>
            <w:r w:rsidRPr="008E1313">
              <w:rPr>
                <w:rFonts w:ascii="Times New Roman" w:eastAsia="Times New Roman" w:hAnsi="Times New Roman" w:cs="Times New Roman"/>
                <w:b/>
                <w:color w:val="000000" w:themeColor="text1"/>
                <w:sz w:val="26"/>
                <w:szCs w:val="26"/>
                <w:lang w:val="vi-VN" w:eastAsia="vi-VN"/>
              </w:rPr>
              <w:t>Ajit Kumar Chakravarty</w:t>
            </w:r>
            <w:r w:rsidRPr="008E1313">
              <w:rPr>
                <w:rFonts w:ascii="Times New Roman" w:eastAsia="Times New Roman" w:hAnsi="Times New Roman" w:cs="Times New Roman"/>
                <w:b/>
                <w:color w:val="000000" w:themeColor="text1"/>
                <w:sz w:val="26"/>
                <w:szCs w:val="26"/>
                <w:lang w:eastAsia="vi-VN"/>
              </w:rPr>
              <w:t xml:space="preserve"> và cs.</w:t>
            </w:r>
          </w:p>
          <w:p w14:paraId="3AA95C46" w14:textId="77777777" w:rsidR="008E1313" w:rsidRPr="008E1313" w:rsidRDefault="008E1313" w:rsidP="009E64AF">
            <w:pPr>
              <w:jc w:val="center"/>
              <w:rPr>
                <w:rFonts w:ascii="Times New Roman" w:eastAsia="Arial" w:hAnsi="Times New Roman" w:cs="Times New Roman"/>
                <w:i/>
                <w:color w:val="000000" w:themeColor="text1"/>
                <w:sz w:val="26"/>
                <w:szCs w:val="26"/>
              </w:rPr>
            </w:pPr>
            <w:r w:rsidRPr="008E1313">
              <w:rPr>
                <w:rFonts w:ascii="Times New Roman" w:eastAsia="Arial" w:hAnsi="Times New Roman" w:cs="Times New Roman"/>
                <w:i/>
                <w:color w:val="000000" w:themeColor="text1"/>
                <w:sz w:val="26"/>
                <w:szCs w:val="26"/>
                <w:lang w:val="vi-VN"/>
              </w:rPr>
              <w:t>Chemical and Pharmaceutical Bulletin,</w:t>
            </w:r>
            <w:r w:rsidRPr="008E1313">
              <w:rPr>
                <w:rFonts w:ascii="Times New Roman" w:eastAsia="Arial" w:hAnsi="Times New Roman" w:cs="Times New Roman"/>
                <w:i/>
                <w:color w:val="000000" w:themeColor="text1"/>
                <w:sz w:val="26"/>
                <w:szCs w:val="26"/>
              </w:rPr>
              <w:t xml:space="preserve"> 2002 Dec, 50(12): 1616-1618</w:t>
            </w:r>
          </w:p>
          <w:p w14:paraId="0E45AF7E" w14:textId="77777777" w:rsidR="008E1313" w:rsidRPr="008E1313" w:rsidRDefault="008E1313" w:rsidP="009E64AF">
            <w:pPr>
              <w:jc w:val="center"/>
              <w:rPr>
                <w:rFonts w:ascii="Times New Roman" w:eastAsia="Arial" w:hAnsi="Times New Roman" w:cs="Times New Roman"/>
                <w:b/>
                <w:color w:val="000000" w:themeColor="text1"/>
                <w:sz w:val="26"/>
                <w:szCs w:val="26"/>
              </w:rPr>
            </w:pPr>
          </w:p>
          <w:p w14:paraId="226A21E2" w14:textId="77777777" w:rsidR="008E1313" w:rsidRPr="008E1313" w:rsidRDefault="008E1313" w:rsidP="009E64AF">
            <w:pPr>
              <w:jc w:val="both"/>
              <w:rPr>
                <w:rFonts w:ascii="Times New Roman" w:eastAsia="Arial" w:hAnsi="Times New Roman" w:cs="Times New Roman"/>
                <w:color w:val="000000" w:themeColor="text1"/>
                <w:sz w:val="26"/>
                <w:szCs w:val="26"/>
              </w:rPr>
            </w:pPr>
            <w:r w:rsidRPr="008E1313">
              <w:rPr>
                <w:rFonts w:ascii="Times New Roman" w:eastAsia="Arial" w:hAnsi="Times New Roman" w:cs="Times New Roman"/>
                <w:color w:val="000000" w:themeColor="text1"/>
                <w:sz w:val="26"/>
                <w:szCs w:val="26"/>
              </w:rPr>
              <w:t>Ba hợp chất glycosid phenylethanoid mới, bao gồm monnierasid I-III (1-3) cùng với một chất tương tự đã biết là plantainosid B đã được phân lập từ phân đoạn giàu glycosid của cây rau đắng biển (</w:t>
            </w:r>
            <w:r w:rsidRPr="008E1313">
              <w:rPr>
                <w:rFonts w:ascii="Times New Roman" w:eastAsia="Times New Roman" w:hAnsi="Times New Roman" w:cs="Times New Roman"/>
                <w:i/>
                <w:iCs/>
                <w:color w:val="000000" w:themeColor="text1"/>
                <w:sz w:val="26"/>
                <w:szCs w:val="26"/>
                <w:lang w:eastAsia="vi-VN"/>
              </w:rPr>
              <w:t>Bacopa monniera)</w:t>
            </w:r>
            <w:r w:rsidRPr="008E1313">
              <w:rPr>
                <w:rFonts w:ascii="Times New Roman" w:eastAsia="Arial" w:hAnsi="Times New Roman" w:cs="Times New Roman"/>
                <w:color w:val="000000" w:themeColor="text1"/>
                <w:sz w:val="26"/>
                <w:szCs w:val="26"/>
              </w:rPr>
              <w:t>. Cấu trúc của các hợp chất này được xác định chủ yếu dựa trên phân tích phổ cộng hưởng từ hạt nhân hai chiều (2D-NMR).</w:t>
            </w:r>
          </w:p>
          <w:p w14:paraId="5CA29BEA" w14:textId="77777777" w:rsidR="008E1313" w:rsidRPr="008E1313" w:rsidRDefault="008E1313" w:rsidP="009E64AF">
            <w:pPr>
              <w:jc w:val="right"/>
              <w:rPr>
                <w:rFonts w:ascii="Times New Roman" w:eastAsia="Arial" w:hAnsi="Times New Roman" w:cs="Times New Roman"/>
                <w:b/>
                <w:bCs/>
                <w:color w:val="000000" w:themeColor="text1"/>
                <w:sz w:val="26"/>
                <w:szCs w:val="26"/>
              </w:rPr>
            </w:pPr>
            <w:r w:rsidRPr="008E1313">
              <w:rPr>
                <w:rFonts w:ascii="Times New Roman" w:eastAsia="Arial" w:hAnsi="Times New Roman" w:cs="Times New Roman"/>
                <w:b/>
                <w:bCs/>
                <w:color w:val="000000" w:themeColor="text1"/>
                <w:sz w:val="26"/>
                <w:szCs w:val="26"/>
              </w:rPr>
              <w:t>Phan Thị Trang</w:t>
            </w:r>
          </w:p>
          <w:p w14:paraId="65443E6A" w14:textId="77777777" w:rsidR="008E1313" w:rsidRPr="008E1313" w:rsidRDefault="008E1313" w:rsidP="009E64AF">
            <w:pPr>
              <w:jc w:val="both"/>
              <w:rPr>
                <w:rFonts w:ascii="Times New Roman" w:eastAsia="Arial" w:hAnsi="Times New Roman" w:cs="Times New Roman"/>
                <w:color w:val="000000" w:themeColor="text1"/>
                <w:sz w:val="26"/>
                <w:szCs w:val="26"/>
              </w:rPr>
            </w:pPr>
          </w:p>
        </w:tc>
      </w:tr>
      <w:tr w:rsidR="009E64AF" w:rsidRPr="009E64AF" w14:paraId="779C3536" w14:textId="77777777" w:rsidTr="001F77A0">
        <w:tc>
          <w:tcPr>
            <w:tcW w:w="5000" w:type="pct"/>
          </w:tcPr>
          <w:p w14:paraId="63C96895" w14:textId="77777777" w:rsidR="008E1313" w:rsidRPr="008E1313" w:rsidRDefault="008E1313" w:rsidP="009E64AF">
            <w:pPr>
              <w:jc w:val="center"/>
              <w:rPr>
                <w:rFonts w:ascii="Times New Roman" w:eastAsia="Arial" w:hAnsi="Times New Roman" w:cs="Times New Roman"/>
                <w:b/>
                <w:color w:val="000000" w:themeColor="text1"/>
                <w:sz w:val="26"/>
                <w:szCs w:val="26"/>
                <w:lang w:val="vi-VN"/>
              </w:rPr>
            </w:pPr>
            <w:r w:rsidRPr="008E1313">
              <w:rPr>
                <w:rFonts w:ascii="Times New Roman" w:eastAsia="Arial" w:hAnsi="Times New Roman" w:cs="Times New Roman"/>
                <w:b/>
                <w:color w:val="000000" w:themeColor="text1"/>
                <w:sz w:val="26"/>
                <w:szCs w:val="26"/>
                <w:lang w:val="vi-VN"/>
              </w:rPr>
              <w:t xml:space="preserve">PHÂN LẬP </w:t>
            </w:r>
            <w:r w:rsidRPr="008E1313">
              <w:rPr>
                <w:rFonts w:ascii="Times New Roman" w:eastAsia="Times New Roman" w:hAnsi="Times New Roman" w:cs="Times New Roman"/>
                <w:b/>
                <w:color w:val="000000" w:themeColor="text1"/>
                <w:sz w:val="26"/>
                <w:szCs w:val="26"/>
                <w:lang w:val="vi-VN" w:eastAsia="vi-VN"/>
              </w:rPr>
              <w:t>CUCURBITACIN TỪ CÂY RAU ĐẮNG BIỂN (</w:t>
            </w:r>
            <w:r w:rsidRPr="008E1313">
              <w:rPr>
                <w:rFonts w:ascii="Times New Roman" w:eastAsia="Times New Roman" w:hAnsi="Times New Roman" w:cs="Times New Roman"/>
                <w:b/>
                <w:i/>
                <w:iCs/>
                <w:color w:val="000000" w:themeColor="text1"/>
                <w:sz w:val="26"/>
                <w:szCs w:val="26"/>
                <w:lang w:val="vi-VN" w:eastAsia="vi-VN"/>
              </w:rPr>
              <w:t>BACOPA MONNIERI</w:t>
            </w:r>
            <w:r w:rsidRPr="008E1313">
              <w:rPr>
                <w:rFonts w:ascii="Times New Roman" w:eastAsia="Times New Roman" w:hAnsi="Times New Roman" w:cs="Times New Roman"/>
                <w:b/>
                <w:color w:val="000000" w:themeColor="text1"/>
                <w:sz w:val="26"/>
                <w:szCs w:val="26"/>
                <w:lang w:val="vi-VN" w:eastAsia="vi-VN"/>
              </w:rPr>
              <w:t>)</w:t>
            </w:r>
          </w:p>
          <w:p w14:paraId="40BE0135" w14:textId="77777777" w:rsidR="008E1313" w:rsidRPr="008E1313" w:rsidRDefault="008E1313" w:rsidP="009E64AF">
            <w:pPr>
              <w:rPr>
                <w:rFonts w:ascii="Times New Roman" w:eastAsia="Arial" w:hAnsi="Times New Roman" w:cs="Times New Roman"/>
                <w:color w:val="000000" w:themeColor="text1"/>
                <w:sz w:val="26"/>
                <w:szCs w:val="26"/>
                <w:lang w:val="vi-VN"/>
              </w:rPr>
            </w:pPr>
          </w:p>
          <w:p w14:paraId="5441295E" w14:textId="77777777" w:rsidR="008E1313" w:rsidRPr="008E1313" w:rsidRDefault="008E1313" w:rsidP="009E64AF">
            <w:pPr>
              <w:jc w:val="center"/>
              <w:rPr>
                <w:rFonts w:ascii="Times New Roman" w:eastAsia="Times New Roman" w:hAnsi="Times New Roman" w:cs="Times New Roman"/>
                <w:b/>
                <w:color w:val="000000" w:themeColor="text1"/>
                <w:sz w:val="26"/>
                <w:szCs w:val="26"/>
                <w:lang w:val="pt-BR" w:eastAsia="vi-VN"/>
              </w:rPr>
            </w:pPr>
            <w:r w:rsidRPr="008E1313">
              <w:rPr>
                <w:rFonts w:ascii="Times New Roman" w:eastAsia="Times New Roman" w:hAnsi="Times New Roman" w:cs="Times New Roman"/>
                <w:b/>
                <w:color w:val="000000" w:themeColor="text1"/>
                <w:sz w:val="26"/>
                <w:szCs w:val="26"/>
                <w:lang w:val="vi-VN" w:eastAsia="vi-VN"/>
              </w:rPr>
              <w:t>Pamita Bhandari</w:t>
            </w:r>
            <w:r w:rsidRPr="008E1313">
              <w:rPr>
                <w:rFonts w:ascii="Times New Roman" w:eastAsia="Times New Roman" w:hAnsi="Times New Roman" w:cs="Times New Roman"/>
                <w:b/>
                <w:color w:val="000000" w:themeColor="text1"/>
                <w:sz w:val="26"/>
                <w:szCs w:val="26"/>
                <w:lang w:val="pt-BR" w:eastAsia="vi-VN"/>
              </w:rPr>
              <w:t xml:space="preserve"> và cs.</w:t>
            </w:r>
          </w:p>
          <w:p w14:paraId="62DCD031" w14:textId="77777777" w:rsidR="008E1313" w:rsidRPr="008E1313" w:rsidRDefault="008E1313" w:rsidP="009E64AF">
            <w:pPr>
              <w:jc w:val="center"/>
              <w:rPr>
                <w:rFonts w:ascii="Times New Roman" w:eastAsia="Times New Roman" w:hAnsi="Times New Roman" w:cs="Times New Roman"/>
                <w:i/>
                <w:color w:val="000000" w:themeColor="text1"/>
                <w:sz w:val="26"/>
                <w:szCs w:val="26"/>
                <w:lang w:val="pt-BR" w:eastAsia="vi-VN"/>
              </w:rPr>
            </w:pPr>
            <w:r w:rsidRPr="008E1313">
              <w:rPr>
                <w:rFonts w:ascii="Times New Roman" w:eastAsia="Times New Roman" w:hAnsi="Times New Roman" w:cs="Times New Roman"/>
                <w:i/>
                <w:color w:val="000000" w:themeColor="text1"/>
                <w:sz w:val="26"/>
                <w:szCs w:val="26"/>
                <w:lang w:val="vi-VN" w:eastAsia="vi-VN"/>
              </w:rPr>
              <w:t>Phytochemistry</w:t>
            </w:r>
            <w:r w:rsidRPr="008E1313">
              <w:rPr>
                <w:rFonts w:ascii="Times New Roman" w:eastAsia="Times New Roman" w:hAnsi="Times New Roman" w:cs="Times New Roman"/>
                <w:i/>
                <w:color w:val="000000" w:themeColor="text1"/>
                <w:sz w:val="26"/>
                <w:szCs w:val="26"/>
                <w:lang w:val="pt-BR" w:eastAsia="vi-VN"/>
              </w:rPr>
              <w:t>. 2007 May; 68(9): 1248-1254</w:t>
            </w:r>
          </w:p>
          <w:p w14:paraId="4C2BC7DC" w14:textId="77777777" w:rsidR="008E1313" w:rsidRPr="008E1313" w:rsidRDefault="008E1313" w:rsidP="009E64AF">
            <w:pPr>
              <w:jc w:val="center"/>
              <w:rPr>
                <w:rFonts w:ascii="Times New Roman" w:eastAsia="Arial" w:hAnsi="Times New Roman" w:cs="Times New Roman"/>
                <w:color w:val="000000" w:themeColor="text1"/>
                <w:sz w:val="26"/>
                <w:szCs w:val="26"/>
                <w:lang w:val="pt-BR"/>
              </w:rPr>
            </w:pPr>
          </w:p>
          <w:p w14:paraId="469F1784" w14:textId="77777777" w:rsidR="008E1313" w:rsidRPr="008E1313" w:rsidRDefault="008E1313" w:rsidP="009E64AF">
            <w:pPr>
              <w:jc w:val="both"/>
              <w:rPr>
                <w:rFonts w:ascii="Times New Roman" w:eastAsia="Times New Roman" w:hAnsi="Times New Roman" w:cs="Times New Roman"/>
                <w:i/>
                <w:iCs/>
                <w:color w:val="000000" w:themeColor="text1"/>
                <w:sz w:val="26"/>
                <w:szCs w:val="26"/>
                <w:lang w:val="vi-VN" w:eastAsia="vi-VN"/>
              </w:rPr>
            </w:pPr>
            <w:r w:rsidRPr="008E1313">
              <w:rPr>
                <w:rFonts w:ascii="Times New Roman" w:eastAsia="Arial" w:hAnsi="Times New Roman" w:cs="Times New Roman"/>
                <w:color w:val="000000" w:themeColor="text1"/>
                <w:sz w:val="26"/>
                <w:szCs w:val="26"/>
                <w:lang w:val="vi-VN"/>
              </w:rPr>
              <w:t xml:space="preserve">Bốn </w:t>
            </w:r>
            <w:r w:rsidRPr="008E1313">
              <w:rPr>
                <w:rFonts w:ascii="Times New Roman" w:eastAsia="Arial" w:hAnsi="Times New Roman" w:cs="Times New Roman"/>
                <w:color w:val="000000" w:themeColor="text1"/>
                <w:sz w:val="26"/>
                <w:szCs w:val="26"/>
                <w:lang w:val="pt-BR"/>
              </w:rPr>
              <w:t xml:space="preserve">hợp chất </w:t>
            </w:r>
            <w:r w:rsidRPr="008E1313">
              <w:rPr>
                <w:rFonts w:ascii="Times New Roman" w:eastAsia="Arial" w:hAnsi="Times New Roman" w:cs="Times New Roman"/>
                <w:color w:val="000000" w:themeColor="text1"/>
                <w:sz w:val="26"/>
                <w:szCs w:val="26"/>
                <w:lang w:val="vi-VN"/>
              </w:rPr>
              <w:t xml:space="preserve">cucurbitacin, </w:t>
            </w:r>
            <w:r w:rsidRPr="008E1313">
              <w:rPr>
                <w:rFonts w:ascii="Times New Roman" w:eastAsia="Arial" w:hAnsi="Times New Roman" w:cs="Times New Roman"/>
                <w:color w:val="000000" w:themeColor="text1"/>
                <w:sz w:val="26"/>
                <w:szCs w:val="26"/>
                <w:lang w:val="pt-BR"/>
              </w:rPr>
              <w:t xml:space="preserve">bao gồm </w:t>
            </w:r>
            <w:r w:rsidRPr="008E1313">
              <w:rPr>
                <w:rFonts w:ascii="Times New Roman" w:eastAsia="Arial" w:hAnsi="Times New Roman" w:cs="Times New Roman"/>
                <w:color w:val="000000" w:themeColor="text1"/>
                <w:sz w:val="26"/>
                <w:szCs w:val="26"/>
                <w:lang w:val="vi-VN"/>
              </w:rPr>
              <w:t xml:space="preserve">bacobitacin A–D (1–4) </w:t>
            </w:r>
            <w:r w:rsidRPr="008E1313">
              <w:rPr>
                <w:rFonts w:ascii="Times New Roman" w:eastAsia="Arial" w:hAnsi="Times New Roman" w:cs="Times New Roman"/>
                <w:color w:val="000000" w:themeColor="text1"/>
                <w:sz w:val="26"/>
                <w:szCs w:val="26"/>
                <w:lang w:val="pt-BR"/>
              </w:rPr>
              <w:t>cùng với một</w:t>
            </w:r>
            <w:r w:rsidRPr="008E1313">
              <w:rPr>
                <w:rFonts w:ascii="Times New Roman" w:eastAsia="Arial" w:hAnsi="Times New Roman" w:cs="Times New Roman"/>
                <w:color w:val="000000" w:themeColor="text1"/>
                <w:sz w:val="26"/>
                <w:szCs w:val="26"/>
                <w:lang w:val="vi-VN"/>
              </w:rPr>
              <w:t xml:space="preserve"> cucurbitacin</w:t>
            </w:r>
            <w:r w:rsidRPr="008E1313">
              <w:rPr>
                <w:rFonts w:ascii="Times New Roman" w:eastAsia="Arial" w:hAnsi="Times New Roman" w:cs="Times New Roman"/>
                <w:color w:val="000000" w:themeColor="text1"/>
                <w:sz w:val="26"/>
                <w:szCs w:val="26"/>
                <w:lang w:val="pt-BR"/>
              </w:rPr>
              <w:t xml:space="preserve"> đã biết có hoạt tính gây độc tế bào là </w:t>
            </w:r>
            <w:r w:rsidRPr="008E1313">
              <w:rPr>
                <w:rFonts w:ascii="Times New Roman" w:eastAsia="Arial" w:hAnsi="Times New Roman" w:cs="Times New Roman"/>
                <w:color w:val="000000" w:themeColor="text1"/>
                <w:sz w:val="26"/>
                <w:szCs w:val="26"/>
                <w:lang w:val="vi-VN"/>
              </w:rPr>
              <w:t xml:space="preserve">cucurbitacin E (5), đồng </w:t>
            </w:r>
            <w:r w:rsidRPr="008E1313">
              <w:rPr>
                <w:rFonts w:ascii="Times New Roman" w:eastAsia="Arial" w:hAnsi="Times New Roman" w:cs="Times New Roman"/>
                <w:color w:val="000000" w:themeColor="text1"/>
                <w:sz w:val="26"/>
                <w:szCs w:val="26"/>
                <w:lang w:val="pt-BR"/>
              </w:rPr>
              <w:t xml:space="preserve">thời ba hợp chất </w:t>
            </w:r>
            <w:r w:rsidRPr="008E1313">
              <w:rPr>
                <w:rFonts w:ascii="Times New Roman" w:eastAsia="Arial" w:hAnsi="Times New Roman" w:cs="Times New Roman"/>
                <w:color w:val="000000" w:themeColor="text1"/>
                <w:sz w:val="26"/>
                <w:szCs w:val="26"/>
                <w:lang w:val="vi-VN"/>
              </w:rPr>
              <w:t>glycosid phenylethanoid đã biết</w:t>
            </w:r>
            <w:r w:rsidRPr="008E1313">
              <w:rPr>
                <w:rFonts w:ascii="Times New Roman" w:eastAsia="Arial" w:hAnsi="Times New Roman" w:cs="Times New Roman"/>
                <w:color w:val="000000" w:themeColor="text1"/>
                <w:sz w:val="26"/>
                <w:szCs w:val="26"/>
                <w:lang w:val="pt-BR"/>
              </w:rPr>
              <w:t xml:space="preserve"> là</w:t>
            </w:r>
            <w:r w:rsidRPr="008E1313">
              <w:rPr>
                <w:rFonts w:ascii="Times New Roman" w:eastAsia="Arial" w:hAnsi="Times New Roman" w:cs="Times New Roman"/>
                <w:color w:val="000000" w:themeColor="text1"/>
                <w:sz w:val="26"/>
                <w:szCs w:val="26"/>
                <w:lang w:val="vi-VN"/>
              </w:rPr>
              <w:t xml:space="preserve"> monnierasid I, III và plantiosid B đã được phân lập từ phần trên mặt đất của</w:t>
            </w:r>
            <w:r w:rsidRPr="008E1313">
              <w:rPr>
                <w:rFonts w:ascii="Times New Roman" w:eastAsia="Arial" w:hAnsi="Times New Roman" w:cs="Times New Roman"/>
                <w:color w:val="000000" w:themeColor="text1"/>
                <w:sz w:val="26"/>
                <w:szCs w:val="26"/>
                <w:lang w:val="pt-BR"/>
              </w:rPr>
              <w:t xml:space="preserve"> cây </w:t>
            </w:r>
            <w:r w:rsidRPr="008E1313">
              <w:rPr>
                <w:rFonts w:ascii="Times New Roman" w:eastAsia="Arial" w:hAnsi="Times New Roman" w:cs="Times New Roman"/>
                <w:color w:val="000000" w:themeColor="text1"/>
                <w:sz w:val="26"/>
                <w:szCs w:val="26"/>
                <w:lang w:val="vi-VN"/>
              </w:rPr>
              <w:t xml:space="preserve"> </w:t>
            </w:r>
            <w:r w:rsidRPr="008E1313">
              <w:rPr>
                <w:rFonts w:ascii="Times New Roman" w:eastAsia="Arial" w:hAnsi="Times New Roman" w:cs="Times New Roman"/>
                <w:color w:val="000000" w:themeColor="text1"/>
                <w:sz w:val="26"/>
                <w:szCs w:val="26"/>
                <w:lang w:val="pt-BR"/>
              </w:rPr>
              <w:t>rau đắng  biển (</w:t>
            </w:r>
            <w:r w:rsidRPr="008E1313">
              <w:rPr>
                <w:rFonts w:ascii="Times New Roman" w:eastAsia="Times New Roman" w:hAnsi="Times New Roman" w:cs="Times New Roman"/>
                <w:i/>
                <w:iCs/>
                <w:color w:val="000000" w:themeColor="text1"/>
                <w:sz w:val="26"/>
                <w:szCs w:val="26"/>
                <w:lang w:val="pt-BR" w:eastAsia="vi-VN"/>
              </w:rPr>
              <w:t>Bacopa monnieri)</w:t>
            </w:r>
            <w:r w:rsidRPr="008E1313">
              <w:rPr>
                <w:rFonts w:ascii="Times New Roman" w:eastAsia="Arial" w:hAnsi="Times New Roman" w:cs="Times New Roman"/>
                <w:color w:val="000000" w:themeColor="text1"/>
                <w:sz w:val="26"/>
                <w:szCs w:val="26"/>
                <w:lang w:val="vi-VN"/>
              </w:rPr>
              <w:t>. Cấu trúc của các hợp chất này</w:t>
            </w:r>
            <w:r w:rsidRPr="008E1313">
              <w:rPr>
                <w:rFonts w:ascii="Times New Roman" w:eastAsia="Arial" w:hAnsi="Times New Roman" w:cs="Times New Roman"/>
                <w:color w:val="000000" w:themeColor="text1"/>
                <w:sz w:val="26"/>
                <w:szCs w:val="26"/>
              </w:rPr>
              <w:t xml:space="preserve"> </w:t>
            </w:r>
            <w:r w:rsidRPr="008E1313">
              <w:rPr>
                <w:rFonts w:ascii="Times New Roman" w:eastAsia="Arial" w:hAnsi="Times New Roman" w:cs="Times New Roman"/>
                <w:color w:val="000000" w:themeColor="text1"/>
                <w:sz w:val="26"/>
                <w:szCs w:val="26"/>
                <w:lang w:val="vi-VN"/>
              </w:rPr>
              <w:t>được xác định dựa trên các nghiên cứu phổ chuyên sâu (1D, 2D NMR và ESI-QTOF-MS/MS). Đây là báo cáo đầu tiên về việc</w:t>
            </w:r>
            <w:r w:rsidRPr="008E1313">
              <w:rPr>
                <w:rFonts w:ascii="Times New Roman" w:eastAsia="Arial" w:hAnsi="Times New Roman" w:cs="Times New Roman"/>
                <w:color w:val="000000" w:themeColor="text1"/>
                <w:sz w:val="26"/>
                <w:szCs w:val="26"/>
              </w:rPr>
              <w:t xml:space="preserve"> </w:t>
            </w:r>
            <w:r w:rsidRPr="008E1313">
              <w:rPr>
                <w:rFonts w:ascii="Times New Roman" w:eastAsia="Arial" w:hAnsi="Times New Roman" w:cs="Times New Roman"/>
                <w:color w:val="000000" w:themeColor="text1"/>
                <w:sz w:val="26"/>
                <w:szCs w:val="26"/>
                <w:lang w:val="vi-VN"/>
              </w:rPr>
              <w:t xml:space="preserve">phát hiện và </w:t>
            </w:r>
            <w:r w:rsidRPr="008E1313">
              <w:rPr>
                <w:rFonts w:ascii="Times New Roman" w:eastAsia="Arial" w:hAnsi="Times New Roman" w:cs="Times New Roman"/>
                <w:color w:val="000000" w:themeColor="text1"/>
                <w:sz w:val="26"/>
                <w:szCs w:val="26"/>
              </w:rPr>
              <w:t>xác định cấu trúc</w:t>
            </w:r>
            <w:r w:rsidRPr="008E1313">
              <w:rPr>
                <w:rFonts w:ascii="Times New Roman" w:eastAsia="Arial" w:hAnsi="Times New Roman" w:cs="Times New Roman"/>
                <w:color w:val="000000" w:themeColor="text1"/>
                <w:sz w:val="26"/>
                <w:szCs w:val="26"/>
                <w:lang w:val="vi-VN"/>
              </w:rPr>
              <w:t xml:space="preserve"> các cucurbitacin trong rau đắng biển (</w:t>
            </w:r>
            <w:r w:rsidRPr="008E1313">
              <w:rPr>
                <w:rFonts w:ascii="Times New Roman" w:eastAsia="Times New Roman" w:hAnsi="Times New Roman" w:cs="Times New Roman"/>
                <w:i/>
                <w:iCs/>
                <w:color w:val="000000" w:themeColor="text1"/>
                <w:sz w:val="26"/>
                <w:szCs w:val="26"/>
                <w:lang w:val="vi-VN" w:eastAsia="vi-VN"/>
              </w:rPr>
              <w:t>Bacopa monnieri).</w:t>
            </w:r>
          </w:p>
          <w:p w14:paraId="6055FF90" w14:textId="77777777" w:rsidR="008E1313" w:rsidRPr="008E1313" w:rsidRDefault="008E1313" w:rsidP="009E64AF">
            <w:pPr>
              <w:jc w:val="right"/>
              <w:rPr>
                <w:rFonts w:ascii="Times New Roman" w:eastAsia="Arial" w:hAnsi="Times New Roman" w:cs="Times New Roman"/>
                <w:b/>
                <w:bCs/>
                <w:color w:val="000000" w:themeColor="text1"/>
                <w:sz w:val="26"/>
                <w:szCs w:val="26"/>
                <w:lang w:val="vi-VN"/>
              </w:rPr>
            </w:pPr>
            <w:r w:rsidRPr="008E1313">
              <w:rPr>
                <w:rFonts w:ascii="Times New Roman" w:eastAsia="Arial" w:hAnsi="Times New Roman" w:cs="Times New Roman"/>
                <w:b/>
                <w:bCs/>
                <w:color w:val="000000" w:themeColor="text1"/>
                <w:sz w:val="26"/>
                <w:szCs w:val="26"/>
                <w:lang w:val="vi-VN"/>
              </w:rPr>
              <w:t>Phan Thị Trang</w:t>
            </w:r>
          </w:p>
          <w:p w14:paraId="5E3A24A2" w14:textId="77777777" w:rsidR="008E1313" w:rsidRPr="008E1313" w:rsidRDefault="008E1313" w:rsidP="009E64AF">
            <w:pPr>
              <w:rPr>
                <w:rFonts w:ascii="Times New Roman" w:eastAsia="Arial" w:hAnsi="Times New Roman" w:cs="Times New Roman"/>
                <w:color w:val="000000" w:themeColor="text1"/>
                <w:sz w:val="26"/>
                <w:szCs w:val="26"/>
                <w:lang w:val="vi-VN"/>
              </w:rPr>
            </w:pPr>
          </w:p>
        </w:tc>
      </w:tr>
      <w:tr w:rsidR="009E64AF" w:rsidRPr="009E64AF" w14:paraId="150B15FC" w14:textId="77777777" w:rsidTr="001F77A0">
        <w:tc>
          <w:tcPr>
            <w:tcW w:w="5000" w:type="pct"/>
          </w:tcPr>
          <w:p w14:paraId="3EB25B11" w14:textId="77777777" w:rsidR="001F77A0" w:rsidRPr="009E64AF" w:rsidRDefault="001F77A0" w:rsidP="009E64AF">
            <w:pPr>
              <w:ind w:firstLine="178"/>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ĐẶC TÍNH DƯỢC LÝ CỦA CAO CHIẾT RAU ĐẮNG BIỂN (</w:t>
            </w:r>
            <w:r w:rsidRPr="009E64AF">
              <w:rPr>
                <w:rFonts w:ascii="Times New Roman" w:hAnsi="Times New Roman" w:cs="Times New Roman"/>
                <w:b/>
                <w:bCs/>
                <w:i/>
                <w:iCs/>
                <w:color w:val="000000" w:themeColor="text1"/>
                <w:sz w:val="26"/>
                <w:szCs w:val="26"/>
              </w:rPr>
              <w:t>BACOPA MONNIERI</w:t>
            </w:r>
            <w:r w:rsidRPr="009E64AF">
              <w:rPr>
                <w:rFonts w:ascii="Times New Roman" w:hAnsi="Times New Roman" w:cs="Times New Roman"/>
                <w:b/>
                <w:bCs/>
                <w:color w:val="000000" w:themeColor="text1"/>
                <w:sz w:val="26"/>
                <w:szCs w:val="26"/>
              </w:rPr>
              <w:t> ): CẬP NHẬT HIỆN TẠI VÀ MINH CHỨNG LÂM SÀNG</w:t>
            </w:r>
          </w:p>
          <w:p w14:paraId="5B5C7E28" w14:textId="77777777" w:rsidR="001F77A0" w:rsidRPr="009E64AF" w:rsidRDefault="001F77A0" w:rsidP="009E64AF">
            <w:pPr>
              <w:ind w:firstLine="178"/>
              <w:jc w:val="center"/>
              <w:rPr>
                <w:rFonts w:ascii="Times New Roman" w:hAnsi="Times New Roman" w:cs="Times New Roman"/>
                <w:i/>
                <w:iCs/>
                <w:color w:val="000000" w:themeColor="text1"/>
                <w:sz w:val="26"/>
                <w:szCs w:val="26"/>
              </w:rPr>
            </w:pPr>
            <w:r w:rsidRPr="009E64AF">
              <w:rPr>
                <w:rFonts w:ascii="Times New Roman" w:hAnsi="Times New Roman" w:cs="Times New Roman"/>
                <w:b/>
                <w:bCs/>
                <w:color w:val="000000" w:themeColor="text1"/>
                <w:sz w:val="26"/>
                <w:szCs w:val="26"/>
              </w:rPr>
              <w:br/>
            </w:r>
            <w:r w:rsidRPr="009E64AF">
              <w:rPr>
                <w:rFonts w:ascii="Times New Roman" w:hAnsi="Times New Roman" w:cs="Times New Roman"/>
                <w:b/>
                <w:bCs/>
                <w:i/>
                <w:iCs/>
                <w:color w:val="000000" w:themeColor="text1"/>
                <w:sz w:val="26"/>
                <w:szCs w:val="26"/>
              </w:rPr>
              <w:t>Urooj Fatima và cs.</w:t>
            </w:r>
            <w:r w:rsidRPr="009E64AF">
              <w:rPr>
                <w:rFonts w:ascii="Times New Roman" w:hAnsi="Times New Roman" w:cs="Times New Roman"/>
                <w:i/>
                <w:iCs/>
                <w:color w:val="000000" w:themeColor="text1"/>
                <w:sz w:val="26"/>
                <w:szCs w:val="26"/>
              </w:rPr>
              <w:br/>
              <w:t>Front Nutr. 2022 Aug; 9: 972379</w:t>
            </w:r>
          </w:p>
          <w:p w14:paraId="06609C5A" w14:textId="77777777" w:rsidR="001F77A0" w:rsidRPr="009E64AF" w:rsidRDefault="001F77A0" w:rsidP="009E64AF">
            <w:pPr>
              <w:ind w:left="-105" w:right="-101" w:firstLine="105"/>
              <w:jc w:val="center"/>
              <w:rPr>
                <w:rFonts w:ascii="Times New Roman" w:hAnsi="Times New Roman" w:cs="Times New Roman"/>
                <w:color w:val="000000" w:themeColor="text1"/>
                <w:sz w:val="26"/>
                <w:szCs w:val="26"/>
              </w:rPr>
            </w:pPr>
          </w:p>
          <w:p w14:paraId="435AD7AD" w14:textId="77777777" w:rsidR="001F77A0" w:rsidRPr="009E64AF" w:rsidRDefault="001F77A0" w:rsidP="009E64AF">
            <w:pPr>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Rau đắng biển (</w:t>
            </w:r>
            <w:r w:rsidRPr="009E64AF">
              <w:rPr>
                <w:rFonts w:ascii="Times New Roman" w:hAnsi="Times New Roman" w:cs="Times New Roman"/>
                <w:i/>
                <w:iCs/>
                <w:color w:val="000000" w:themeColor="text1"/>
                <w:sz w:val="26"/>
                <w:szCs w:val="26"/>
              </w:rPr>
              <w:t>Bacopa monnieri</w:t>
            </w:r>
            <w:r w:rsidRPr="009E64AF">
              <w:rPr>
                <w:rFonts w:ascii="Times New Roman" w:hAnsi="Times New Roman" w:cs="Times New Roman"/>
                <w:color w:val="000000" w:themeColor="text1"/>
                <w:sz w:val="26"/>
                <w:szCs w:val="26"/>
              </w:rPr>
              <w:t>) đã được sử dụng trong nhiều thế kỷ trong y học Ayurveda, dưới dạng đơn độc hoặc phối hợp với các thảo dược khác, như một tác nhân tăng cường trí nhớ và khả năng học tập, an thần và chống động kinh. Bài tổng quan này tập trung làm rõ các lợi ích sức khỏe của cao chiết Rau đắng biển (BME), trọng tâm là các bệnh lý ung thư và thoái hóa thần kinh. Chúng tôi đã tiến hành xem xét các nghiên cứu lâm sàng về đặc tính hóa thực vật và ứng dụng dược lý của BME. Bên cạnh đó, bài viết nhấn mạnh các cơ chế tác động của những dịch chiết này trên nhiều loại ung thư khác nhau và các ứng dụng điều trị liên quan. Đồng thời, bài báo cũng khảo sát các cơ chế phân tử nền tảng trong can thiệp điều trị, độc tính, các vấn đề về an toàn và tiềm năng hiệp đồng trong việc cải thiện nhận thức và bảo vệ thần kinh; Cung cấp những hiểu biết chuyên sâu về ý nghĩa điều trị của Rau đắng biển trong việc kiểm soát các rối loạn thần kinh và mang lại hiệu quả tăng cường chức năng nhận thức.</w:t>
            </w:r>
          </w:p>
          <w:p w14:paraId="0F10DD6B" w14:textId="77777777" w:rsidR="001F77A0" w:rsidRPr="009E64AF" w:rsidRDefault="001F77A0" w:rsidP="009E64AF">
            <w:pPr>
              <w:jc w:val="right"/>
              <w:rPr>
                <w:rFonts w:ascii="Times New Roman" w:hAnsi="Times New Roman" w:cs="Times New Roman"/>
                <w:b/>
                <w:color w:val="000000" w:themeColor="text1"/>
                <w:sz w:val="26"/>
                <w:szCs w:val="26"/>
              </w:rPr>
            </w:pPr>
            <w:r w:rsidRPr="009E64AF">
              <w:rPr>
                <w:rFonts w:ascii="Times New Roman" w:hAnsi="Times New Roman" w:cs="Times New Roman"/>
                <w:b/>
                <w:bCs/>
                <w:color w:val="000000" w:themeColor="text1"/>
                <w:sz w:val="26"/>
                <w:szCs w:val="26"/>
              </w:rPr>
              <w:t>Phí Đình Uy</w:t>
            </w:r>
          </w:p>
        </w:tc>
      </w:tr>
      <w:tr w:rsidR="009E64AF" w:rsidRPr="009E64AF" w14:paraId="7F9609B5" w14:textId="77777777" w:rsidTr="001F77A0">
        <w:tc>
          <w:tcPr>
            <w:tcW w:w="5000" w:type="pct"/>
          </w:tcPr>
          <w:p w14:paraId="65571C4B" w14:textId="77777777" w:rsidR="001F77A0" w:rsidRPr="009E64AF" w:rsidRDefault="001F77A0" w:rsidP="009E64AF">
            <w:pPr>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BACOSID TỪ CAO CHIẾT RAU ĐẮNG BIỂN (</w:t>
            </w:r>
            <w:r w:rsidRPr="009E64AF">
              <w:rPr>
                <w:rFonts w:ascii="Times New Roman" w:hAnsi="Times New Roman" w:cs="Times New Roman"/>
                <w:b/>
                <w:bCs/>
                <w:i/>
                <w:iCs/>
                <w:color w:val="000000" w:themeColor="text1"/>
                <w:sz w:val="26"/>
                <w:szCs w:val="26"/>
              </w:rPr>
              <w:t>BACOPA MONNIERI</w:t>
            </w:r>
            <w:r w:rsidRPr="009E64AF">
              <w:rPr>
                <w:rFonts w:ascii="Times New Roman" w:hAnsi="Times New Roman" w:cs="Times New Roman"/>
                <w:b/>
                <w:bCs/>
                <w:color w:val="000000" w:themeColor="text1"/>
                <w:sz w:val="26"/>
                <w:szCs w:val="26"/>
              </w:rPr>
              <w:t> ): TỔNG QUAN VỀ TÁC ĐỘNG ĐỐI VỚI CÁC RỐI LOẠN THẦN KINH</w:t>
            </w:r>
          </w:p>
          <w:p w14:paraId="59E5487B" w14:textId="77777777" w:rsidR="001F77A0" w:rsidRPr="009E64AF" w:rsidRDefault="00A16393" w:rsidP="009E64AF">
            <w:pPr>
              <w:jc w:val="center"/>
              <w:rPr>
                <w:rFonts w:ascii="Times New Roman" w:hAnsi="Times New Roman" w:cs="Times New Roman"/>
                <w:b/>
                <w:bCs/>
                <w:i/>
                <w:iCs/>
                <w:color w:val="000000" w:themeColor="text1"/>
                <w:sz w:val="26"/>
                <w:szCs w:val="26"/>
              </w:rPr>
            </w:pPr>
            <w:hyperlink r:id="rId5" w:history="1">
              <w:r w:rsidR="001F77A0" w:rsidRPr="009E64AF">
                <w:rPr>
                  <w:rStyle w:val="Hyperlink"/>
                  <w:rFonts w:ascii="Times New Roman" w:hAnsi="Times New Roman" w:cs="Times New Roman"/>
                  <w:b/>
                  <w:bCs/>
                  <w:i/>
                  <w:iCs/>
                  <w:color w:val="000000" w:themeColor="text1"/>
                  <w:sz w:val="26"/>
                  <w:szCs w:val="26"/>
                  <w:u w:val="none"/>
                </w:rPr>
                <w:t>Samarpita Banerjee</w:t>
              </w:r>
            </w:hyperlink>
            <w:r w:rsidR="001F77A0" w:rsidRPr="009E64AF">
              <w:rPr>
                <w:rFonts w:ascii="Times New Roman" w:hAnsi="Times New Roman" w:cs="Times New Roman"/>
                <w:b/>
                <w:bCs/>
                <w:i/>
                <w:iCs/>
                <w:color w:val="000000" w:themeColor="text1"/>
                <w:sz w:val="26"/>
                <w:szCs w:val="26"/>
              </w:rPr>
              <w:t xml:space="preserve"> và cs. </w:t>
            </w:r>
          </w:p>
          <w:p w14:paraId="4C1A6B5A" w14:textId="77777777" w:rsidR="001F77A0" w:rsidRPr="009E64AF" w:rsidRDefault="001F77A0" w:rsidP="009E64AF">
            <w:pPr>
              <w:jc w:val="center"/>
              <w:rPr>
                <w:rFonts w:ascii="Times New Roman" w:hAnsi="Times New Roman" w:cs="Times New Roman"/>
                <w:i/>
                <w:iCs/>
                <w:color w:val="000000" w:themeColor="text1"/>
                <w:sz w:val="26"/>
                <w:szCs w:val="26"/>
              </w:rPr>
            </w:pPr>
            <w:r w:rsidRPr="009E64AF">
              <w:rPr>
                <w:rFonts w:ascii="Times New Roman" w:hAnsi="Times New Roman" w:cs="Times New Roman"/>
                <w:i/>
                <w:iCs/>
                <w:color w:val="000000" w:themeColor="text1"/>
                <w:sz w:val="26"/>
                <w:szCs w:val="26"/>
              </w:rPr>
              <w:lastRenderedPageBreak/>
              <w:t>Phytother Res. 2021 Oct, 35(10): 5668-5679</w:t>
            </w:r>
          </w:p>
          <w:p w14:paraId="2C953F47" w14:textId="77777777" w:rsidR="001F77A0" w:rsidRPr="009E64AF" w:rsidRDefault="001F77A0" w:rsidP="009E64AF">
            <w:pPr>
              <w:rPr>
                <w:rFonts w:ascii="Times New Roman" w:hAnsi="Times New Roman" w:cs="Times New Roman"/>
                <w:b/>
                <w:bCs/>
                <w:i/>
                <w:iCs/>
                <w:color w:val="000000" w:themeColor="text1"/>
                <w:sz w:val="26"/>
                <w:szCs w:val="26"/>
              </w:rPr>
            </w:pPr>
          </w:p>
          <w:p w14:paraId="74A949A0" w14:textId="77777777" w:rsidR="001F77A0" w:rsidRPr="009E64AF" w:rsidRDefault="001F77A0" w:rsidP="009E64AF">
            <w:pPr>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Từ thời cổ đại, các phương pháp y học bổ sung và thay thế đã đóng vai trò quan trọng trong việc điều trị toàn diện nhiều bệnh lý ở người, bao gồm ung thư, đái tháo đường, các bệnh lý thần kinh và các vấn đề về da. Rau đắng biển (</w:t>
            </w:r>
            <w:r w:rsidRPr="009E64AF">
              <w:rPr>
                <w:rFonts w:ascii="Times New Roman" w:hAnsi="Times New Roman" w:cs="Times New Roman"/>
                <w:i/>
                <w:iCs/>
                <w:color w:val="000000" w:themeColor="text1"/>
                <w:sz w:val="26"/>
                <w:szCs w:val="26"/>
              </w:rPr>
              <w:t>Bacopa monnieri</w:t>
            </w:r>
            <w:r w:rsidRPr="009E64AF">
              <w:rPr>
                <w:rFonts w:ascii="Times New Roman" w:hAnsi="Times New Roman" w:cs="Times New Roman"/>
                <w:color w:val="000000" w:themeColor="text1"/>
                <w:sz w:val="26"/>
                <w:szCs w:val="26"/>
              </w:rPr>
              <w:t>), một loại dược liệu có nguồn gốc từ Ấn Độ, đã được sử dụng rộng rãi trên thế giới như một phương thuốc trị liệu, đặc biệt là trong điều trị các rối loạn thần kinh khác nhau. Loại thảo dược này được biết đến rộng rãi như một "thuốc bổ não" hiệu quả, có tác dụng tăng cường trí nhớ. Nhiều nghiên cứu đã chứng minh rằng loài thảo mộc này chứa một hệ thống phong phú các hợp chất thực vật có hoạt tính sinh học tiềm năng với đặc tính hiệp đồng. Mục tiêu chính của bài tổng quan này là làm sáng tỏ việc ứng dụng Rau đắng biển và các hoạt chất chính của nó (bacosid) trong kiểm soát các rối loạn thần kinh. Thêm vào đó, các con đường truyền tín hiệu được điều hòa bởi bacosid cũng được phân tích và thảo luận chuyên sâu. Đồng thời, chúng tôi đã tổng hợp một cách có hệ thống các kiến thức hiện nay về loài thảo mộc thân bò lâu năm này thông qua việc khai thác dữ liệu từ các công cụ tìm kiếm khoa học khác nhau.</w:t>
            </w:r>
          </w:p>
          <w:p w14:paraId="1D7A803B" w14:textId="77777777" w:rsidR="001F77A0" w:rsidRPr="009E64AF" w:rsidRDefault="001F77A0" w:rsidP="009E64AF">
            <w:pPr>
              <w:jc w:val="right"/>
              <w:rPr>
                <w:rFonts w:ascii="Times New Roman" w:hAnsi="Times New Roman" w:cs="Times New Roman"/>
                <w:b/>
                <w:color w:val="000000" w:themeColor="text1"/>
                <w:sz w:val="26"/>
                <w:szCs w:val="26"/>
              </w:rPr>
            </w:pPr>
            <w:r w:rsidRPr="009E64AF">
              <w:rPr>
                <w:rFonts w:ascii="Times New Roman" w:hAnsi="Times New Roman" w:cs="Times New Roman"/>
                <w:b/>
                <w:bCs/>
                <w:color w:val="000000" w:themeColor="text1"/>
                <w:sz w:val="26"/>
                <w:szCs w:val="26"/>
              </w:rPr>
              <w:t>Phí Đình Uy</w:t>
            </w:r>
          </w:p>
        </w:tc>
      </w:tr>
      <w:tr w:rsidR="009E64AF" w:rsidRPr="009E64AF" w14:paraId="36F85C81" w14:textId="77777777" w:rsidTr="001F77A0">
        <w:tc>
          <w:tcPr>
            <w:tcW w:w="5000" w:type="pct"/>
          </w:tcPr>
          <w:p w14:paraId="39FF6063" w14:textId="77777777" w:rsidR="001F77A0" w:rsidRPr="009E64AF" w:rsidRDefault="001F77A0" w:rsidP="009E64AF">
            <w:pPr>
              <w:pStyle w:val="Heading2"/>
              <w:spacing w:before="0" w:line="240" w:lineRule="auto"/>
              <w:jc w:val="center"/>
              <w:outlineLvl w:val="1"/>
              <w:rPr>
                <w:rFonts w:ascii="Times New Roman" w:eastAsiaTheme="minorHAnsi" w:hAnsi="Times New Roman" w:cs="Times New Roman"/>
                <w:b/>
                <w:bCs/>
                <w:color w:val="000000" w:themeColor="text1"/>
              </w:rPr>
            </w:pPr>
            <w:r w:rsidRPr="009E64AF">
              <w:rPr>
                <w:rFonts w:ascii="Times New Roman" w:eastAsiaTheme="minorHAnsi" w:hAnsi="Times New Roman" w:cs="Times New Roman"/>
                <w:b/>
                <w:bCs/>
                <w:color w:val="000000" w:themeColor="text1"/>
              </w:rPr>
              <w:lastRenderedPageBreak/>
              <w:t>NGHIÊN CỨU TIỀM NĂNG TRỊ LIỆU CỦA RAU ĐẮNG BIỂN (</w:t>
            </w:r>
            <w:r w:rsidRPr="009E64AF">
              <w:rPr>
                <w:rFonts w:ascii="Times New Roman" w:eastAsiaTheme="minorHAnsi" w:hAnsi="Times New Roman" w:cs="Times New Roman"/>
                <w:b/>
                <w:bCs/>
                <w:i/>
                <w:iCs/>
                <w:color w:val="000000" w:themeColor="text1"/>
              </w:rPr>
              <w:t>BACOPA MONNIERI</w:t>
            </w:r>
            <w:r w:rsidRPr="009E64AF">
              <w:rPr>
                <w:rFonts w:ascii="Times New Roman" w:eastAsiaTheme="minorHAnsi" w:hAnsi="Times New Roman" w:cs="Times New Roman"/>
                <w:b/>
                <w:bCs/>
                <w:color w:val="000000" w:themeColor="text1"/>
              </w:rPr>
              <w:t xml:space="preserve"> L.) TRONG ĐIỀU TRỊ CÁC BỆNH THẦN KINH</w:t>
            </w:r>
          </w:p>
          <w:p w14:paraId="152184B8" w14:textId="77777777" w:rsidR="001F77A0" w:rsidRPr="009E64AF" w:rsidRDefault="001F77A0" w:rsidP="009E64AF">
            <w:pPr>
              <w:rPr>
                <w:rFonts w:ascii="Times New Roman" w:hAnsi="Times New Roman" w:cs="Times New Roman"/>
                <w:color w:val="000000" w:themeColor="text1"/>
                <w:sz w:val="26"/>
                <w:szCs w:val="26"/>
              </w:rPr>
            </w:pPr>
          </w:p>
          <w:p w14:paraId="41ED36A6" w14:textId="77777777" w:rsidR="001F77A0" w:rsidRPr="009E64AF" w:rsidRDefault="001F77A0" w:rsidP="009E64AF">
            <w:pPr>
              <w:pStyle w:val="Heading2"/>
              <w:spacing w:before="0" w:line="240" w:lineRule="auto"/>
              <w:jc w:val="center"/>
              <w:outlineLvl w:val="1"/>
              <w:rPr>
                <w:rFonts w:ascii="Times New Roman" w:hAnsi="Times New Roman" w:cs="Times New Roman"/>
                <w:b/>
                <w:bCs/>
                <w:i/>
                <w:color w:val="000000" w:themeColor="text1"/>
              </w:rPr>
            </w:pPr>
            <w:r w:rsidRPr="009E64AF">
              <w:rPr>
                <w:rFonts w:ascii="Times New Roman" w:hAnsi="Times New Roman" w:cs="Times New Roman"/>
                <w:b/>
                <w:bCs/>
                <w:i/>
                <w:color w:val="000000" w:themeColor="text1"/>
              </w:rPr>
              <w:t>Pratima Srivastava và cs.</w:t>
            </w:r>
          </w:p>
          <w:p w14:paraId="445653CC" w14:textId="77777777" w:rsidR="001F77A0" w:rsidRPr="009E64AF" w:rsidRDefault="001F77A0" w:rsidP="009E64AF">
            <w:pPr>
              <w:pStyle w:val="Heading2"/>
              <w:spacing w:before="0" w:line="240" w:lineRule="auto"/>
              <w:jc w:val="center"/>
              <w:outlineLvl w:val="1"/>
              <w:rPr>
                <w:rFonts w:ascii="Times New Roman" w:hAnsi="Times New Roman" w:cs="Times New Roman"/>
                <w:i/>
                <w:color w:val="000000" w:themeColor="text1"/>
                <w:shd w:val="clear" w:color="auto" w:fill="FFFFFF"/>
              </w:rPr>
            </w:pPr>
            <w:r w:rsidRPr="009E64AF">
              <w:rPr>
                <w:rFonts w:ascii="Times New Roman" w:hAnsi="Times New Roman" w:cs="Times New Roman"/>
                <w:i/>
                <w:color w:val="000000" w:themeColor="text1"/>
              </w:rPr>
              <w:t>Curr Pharm Des. 2024; 30(13): 1016-1030</w:t>
            </w:r>
            <w:r w:rsidRPr="009E64AF">
              <w:rPr>
                <w:rFonts w:ascii="Times New Roman" w:hAnsi="Times New Roman" w:cs="Times New Roman"/>
                <w:i/>
                <w:color w:val="000000" w:themeColor="text1"/>
                <w:shd w:val="clear" w:color="auto" w:fill="FFFFFF"/>
              </w:rPr>
              <w:t>.</w:t>
            </w:r>
          </w:p>
          <w:p w14:paraId="3ED99C9D" w14:textId="77777777" w:rsidR="001F77A0" w:rsidRPr="009E64AF" w:rsidRDefault="001F77A0" w:rsidP="009E64AF">
            <w:pPr>
              <w:jc w:val="both"/>
              <w:rPr>
                <w:rFonts w:ascii="Times New Roman" w:hAnsi="Times New Roman" w:cs="Times New Roman"/>
                <w:bCs/>
                <w:color w:val="000000" w:themeColor="text1"/>
                <w:sz w:val="26"/>
                <w:szCs w:val="26"/>
              </w:rPr>
            </w:pPr>
          </w:p>
          <w:p w14:paraId="3D5A1544" w14:textId="77777777" w:rsidR="001F77A0" w:rsidRPr="009E64AF" w:rsidRDefault="001F77A0" w:rsidP="009E64AF">
            <w:pPr>
              <w:jc w:val="both"/>
              <w:rPr>
                <w:rFonts w:ascii="Times New Roman" w:hAnsi="Times New Roman" w:cs="Times New Roman"/>
                <w:bCs/>
                <w:color w:val="000000" w:themeColor="text1"/>
                <w:sz w:val="26"/>
                <w:szCs w:val="26"/>
              </w:rPr>
            </w:pPr>
            <w:r w:rsidRPr="009E64AF">
              <w:rPr>
                <w:rFonts w:ascii="Times New Roman" w:hAnsi="Times New Roman" w:cs="Times New Roman"/>
                <w:bCs/>
                <w:color w:val="000000" w:themeColor="text1"/>
                <w:sz w:val="26"/>
                <w:szCs w:val="26"/>
              </w:rPr>
              <w:t>Cây thảo mộc lâu năm phổ biến được biết đến với tên Rau đắng biển (</w:t>
            </w:r>
            <w:r w:rsidRPr="009E64AF">
              <w:rPr>
                <w:rFonts w:ascii="Times New Roman" w:hAnsi="Times New Roman" w:cs="Times New Roman"/>
                <w:bCs/>
                <w:i/>
                <w:iCs/>
                <w:color w:val="000000" w:themeColor="text1"/>
                <w:sz w:val="26"/>
                <w:szCs w:val="26"/>
              </w:rPr>
              <w:t>Bacopa monnieri</w:t>
            </w:r>
            <w:r w:rsidRPr="009E64AF">
              <w:rPr>
                <w:rFonts w:ascii="Times New Roman" w:hAnsi="Times New Roman" w:cs="Times New Roman"/>
                <w:bCs/>
                <w:color w:val="000000" w:themeColor="text1"/>
                <w:sz w:val="26"/>
                <w:szCs w:val="26"/>
              </w:rPr>
              <w:t>, còn gọi là Brahmi) đang được ứng dụng trong thực hành y học Ayurveda của Ấn Độ. Loài cây này chứa nhiều thành phần thực vật có hoạt tính sinh học đa dạng, đã được sử dụng trong điều trị một số bệnh nghiêm trọng. Các học giả Vệ Đà cổ đại đã sử dụng loại thảo dược này nhờ các tác dụng dược lý của nó, đặc biệt là với vai trò tăng cường hệ thần kinh và hỗ trợ nootropic. Tuy nhiên, việc hiểu rõ các thành phần hoạt chất trong cao chiết Rau đắng biển (BME) và cơ chế phân tử của chúng là điều thiết yếu để nắm bắt tốt hơn tác động của BME đối với các bệnh và rối loạn thần kinh. Việc hiểu các thành phần hoạt chất và các cơ chế phân tử của chúng là vô cùng quan trọng. Nhiều nghiên cứu lâm sàng đã chỉ ra rằng BME có thể mang lại lợi ích bảo vệ thần kinh, do đó việc đánh giá lại loại cây nổi tiếng này là hoàn toàn xứng đáng. Trong bài viết này, chúng tôi tập trung vào các vấn đề thần kinh khi xem xét các đặc điểm dược lý và hóa thực vật của BME. Nhiều mối quan tâm lâm sàng và tiềm năng hiệp đồng của cao chiết Rau đắng biển đã được nghiên cứu nhằm phục vụ hiệu quả cho mục đích bảo vệ thần kinh và cải thiện nhận thức. Bệnh Alzheimer là một tình trạng thần kinh gây ra bởi sự sản sinh các gốc oxy phản ứng, đồng thời cũng gây ra sự kết tập của protein amyloid-beta (Aβ) và tau, làm tăng tình trạng viêm thần kinh và độc tính thần kinh. Bài tổng quan của chúng tôi cung cấp sự hiểu biết phân tử sâu sắc hơn về các chức năng bảo vệ thần kinh của BME, từ đó cũng có thể được liên kết với vai trò điều trị các bệnh thần kinh và các tác dụng cải thiện nhận thức của nó.</w:t>
            </w:r>
          </w:p>
          <w:p w14:paraId="43EEB090" w14:textId="77777777" w:rsidR="001F77A0" w:rsidRPr="009E64AF" w:rsidRDefault="001F77A0" w:rsidP="009E64AF">
            <w:pPr>
              <w:jc w:val="right"/>
              <w:rPr>
                <w:rFonts w:ascii="Times New Roman" w:hAnsi="Times New Roman" w:cs="Times New Roman"/>
                <w:color w:val="000000" w:themeColor="text1"/>
                <w:sz w:val="26"/>
                <w:szCs w:val="26"/>
              </w:rPr>
            </w:pPr>
            <w:r w:rsidRPr="009E64AF">
              <w:rPr>
                <w:rFonts w:ascii="Times New Roman" w:hAnsi="Times New Roman" w:cs="Times New Roman"/>
                <w:b/>
                <w:color w:val="000000" w:themeColor="text1"/>
                <w:sz w:val="26"/>
                <w:szCs w:val="26"/>
              </w:rPr>
              <w:t>Phan Hoài Giang</w:t>
            </w:r>
          </w:p>
        </w:tc>
      </w:tr>
      <w:tr w:rsidR="009E64AF" w:rsidRPr="009E64AF" w14:paraId="34A8664F" w14:textId="77777777" w:rsidTr="001F77A0">
        <w:tc>
          <w:tcPr>
            <w:tcW w:w="5000" w:type="pct"/>
          </w:tcPr>
          <w:p w14:paraId="710192AF" w14:textId="77777777" w:rsidR="001F77A0" w:rsidRPr="009E64AF" w:rsidRDefault="001F77A0" w:rsidP="009E64AF">
            <w:pPr>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RAU ĐẮNG BIỂN (</w:t>
            </w:r>
            <w:r w:rsidRPr="009E64AF">
              <w:rPr>
                <w:rFonts w:ascii="Times New Roman" w:hAnsi="Times New Roman" w:cs="Times New Roman"/>
                <w:b/>
                <w:bCs/>
                <w:i/>
                <w:iCs/>
                <w:color w:val="000000" w:themeColor="text1"/>
                <w:sz w:val="26"/>
                <w:szCs w:val="26"/>
              </w:rPr>
              <w:t>BACOPA MONNIERI</w:t>
            </w:r>
            <w:r w:rsidRPr="009E64AF">
              <w:rPr>
                <w:rFonts w:ascii="Times New Roman" w:hAnsi="Times New Roman" w:cs="Times New Roman"/>
                <w:b/>
                <w:bCs/>
                <w:color w:val="000000" w:themeColor="text1"/>
                <w:sz w:val="26"/>
                <w:szCs w:val="26"/>
              </w:rPr>
              <w:t>) ĐỐI VỚI CÁC RỐI LOẠN ẢNH HƯỞNG ĐẾN NÃO BỘ: CÁC QUAN ĐIỂM HIỆN TẠI</w:t>
            </w:r>
          </w:p>
          <w:p w14:paraId="64652AE6" w14:textId="77777777" w:rsidR="001F77A0" w:rsidRPr="009E64AF" w:rsidRDefault="001F77A0" w:rsidP="009E64AF">
            <w:pPr>
              <w:jc w:val="center"/>
              <w:rPr>
                <w:rFonts w:ascii="Times New Roman" w:hAnsi="Times New Roman" w:cs="Times New Roman"/>
                <w:b/>
                <w:bCs/>
                <w:color w:val="000000" w:themeColor="text1"/>
                <w:sz w:val="26"/>
                <w:szCs w:val="26"/>
              </w:rPr>
            </w:pPr>
          </w:p>
          <w:p w14:paraId="182BA5FB" w14:textId="77777777" w:rsidR="001F77A0" w:rsidRPr="009E64AF" w:rsidRDefault="001F77A0" w:rsidP="009E64AF">
            <w:pPr>
              <w:jc w:val="center"/>
              <w:rPr>
                <w:rFonts w:ascii="Times New Roman" w:hAnsi="Times New Roman" w:cs="Times New Roman"/>
                <w:b/>
                <w:bCs/>
                <w:i/>
                <w:iCs/>
                <w:color w:val="000000" w:themeColor="text1"/>
                <w:sz w:val="26"/>
                <w:szCs w:val="26"/>
              </w:rPr>
            </w:pPr>
            <w:r w:rsidRPr="009E64AF">
              <w:rPr>
                <w:rFonts w:ascii="Times New Roman" w:hAnsi="Times New Roman" w:cs="Times New Roman"/>
                <w:b/>
                <w:bCs/>
                <w:i/>
                <w:iCs/>
                <w:color w:val="000000" w:themeColor="text1"/>
                <w:sz w:val="26"/>
                <w:szCs w:val="26"/>
              </w:rPr>
              <w:t>Adithya Vinod và cs.</w:t>
            </w:r>
          </w:p>
          <w:p w14:paraId="5D8B3B4A" w14:textId="77777777" w:rsidR="001F77A0" w:rsidRPr="009E64AF" w:rsidRDefault="001F77A0" w:rsidP="009E64AF">
            <w:pPr>
              <w:jc w:val="center"/>
              <w:rPr>
                <w:rFonts w:ascii="Times New Roman" w:hAnsi="Times New Roman" w:cs="Times New Roman"/>
                <w:color w:val="000000" w:themeColor="text1"/>
                <w:sz w:val="26"/>
                <w:szCs w:val="26"/>
              </w:rPr>
            </w:pPr>
            <w:r w:rsidRPr="009E64AF">
              <w:rPr>
                <w:rFonts w:ascii="Times New Roman" w:hAnsi="Times New Roman" w:cs="Times New Roman"/>
                <w:i/>
                <w:iCs/>
                <w:color w:val="000000" w:themeColor="text1"/>
                <w:sz w:val="26"/>
                <w:szCs w:val="26"/>
              </w:rPr>
              <w:t>Curr Top Med Chem. 2022; 22(23): 1909-1929</w:t>
            </w:r>
          </w:p>
          <w:p w14:paraId="416E6D0F" w14:textId="77777777" w:rsidR="001F77A0" w:rsidRPr="009E64AF" w:rsidRDefault="001F77A0" w:rsidP="009E64AF">
            <w:pPr>
              <w:rPr>
                <w:rFonts w:ascii="Times New Roman" w:hAnsi="Times New Roman" w:cs="Times New Roman"/>
                <w:color w:val="000000" w:themeColor="text1"/>
                <w:sz w:val="26"/>
                <w:szCs w:val="26"/>
              </w:rPr>
            </w:pPr>
          </w:p>
          <w:p w14:paraId="445AB6DC" w14:textId="77777777" w:rsidR="001F77A0" w:rsidRPr="009E64AF" w:rsidRDefault="001F77A0" w:rsidP="009E64AF">
            <w:pPr>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lastRenderedPageBreak/>
              <w:t>Rau đắng biển (</w:t>
            </w:r>
            <w:r w:rsidRPr="009E64AF">
              <w:rPr>
                <w:rFonts w:ascii="Times New Roman" w:hAnsi="Times New Roman" w:cs="Times New Roman"/>
                <w:i/>
                <w:iCs/>
                <w:color w:val="000000" w:themeColor="text1"/>
                <w:sz w:val="26"/>
                <w:szCs w:val="26"/>
              </w:rPr>
              <w:t>Bacopa monnieri</w:t>
            </w:r>
            <w:r w:rsidRPr="009E64AF">
              <w:rPr>
                <w:rFonts w:ascii="Times New Roman" w:hAnsi="Times New Roman" w:cs="Times New Roman"/>
                <w:color w:val="000000" w:themeColor="text1"/>
                <w:sz w:val="26"/>
                <w:szCs w:val="26"/>
              </w:rPr>
              <w:t xml:space="preserve"> - BM) có tiềm năng trị liệu to lớn trong thế giới ngày nay. Bài tổng quan này nhằm nêu bật vai trò có lợi của BM trong các rối loạn ảnh hưởng đến não bộ, bao gồm bệnh Alzheimer, bệnh Parkinson, đột quỵ, động kinh và trầm cảm. Các thành phần hoạt tính và chất chuyển hóa chịu trách nhiệm cho tác dụng của BM có thể bao gồm bacosid A và B, bacopasid I và II, bacopsaponin C, </w:t>
            </w:r>
            <w:r w:rsidR="009E64AF">
              <w:rPr>
                <w:rFonts w:ascii="Times New Roman" w:hAnsi="Times New Roman" w:cs="Times New Roman"/>
                <w:color w:val="000000" w:themeColor="text1"/>
                <w:sz w:val="26"/>
                <w:szCs w:val="26"/>
              </w:rPr>
              <w:t>acid</w:t>
            </w:r>
            <w:r w:rsidRPr="009E64AF">
              <w:rPr>
                <w:rFonts w:ascii="Times New Roman" w:hAnsi="Times New Roman" w:cs="Times New Roman"/>
                <w:color w:val="000000" w:themeColor="text1"/>
                <w:sz w:val="26"/>
                <w:szCs w:val="26"/>
              </w:rPr>
              <w:t xml:space="preserve"> betulinic, </w:t>
            </w:r>
            <w:r w:rsidR="009E64AF">
              <w:rPr>
                <w:rFonts w:ascii="Times New Roman" w:hAnsi="Times New Roman" w:cs="Times New Roman"/>
                <w:color w:val="000000" w:themeColor="text1"/>
                <w:sz w:val="26"/>
                <w:szCs w:val="26"/>
              </w:rPr>
              <w:t>acid</w:t>
            </w:r>
            <w:r w:rsidRPr="009E64AF">
              <w:rPr>
                <w:rFonts w:ascii="Times New Roman" w:hAnsi="Times New Roman" w:cs="Times New Roman"/>
                <w:color w:val="000000" w:themeColor="text1"/>
                <w:sz w:val="26"/>
                <w:szCs w:val="26"/>
              </w:rPr>
              <w:t xml:space="preserve"> asiatic, loliolid, ebelin lacton và quercetin. Vai trò cơ chế của BM trong các rối loạn não bộ có thể liên quan đến khả năng điều chỉnh dẫn truyền thần kinh, sinh thần kinh, tính dẻo dai của tế bào thần kinh/tế bào đệm, tín hiệu nội bào, biểu sinh học, lưu lượng máu não, chuyển hóa năng lượng, gấp cuộn protein, stress lưới nội chất, hệ thống thần kinh nội tiết, stress oxy hóa, viêm và apoptosis. Chúng tôi cũng đã thảo luận về CDRI-08, các thử nghiệm lâm sàng, độ an toàn, các công nghệ bào chế mới nổi, cũng như các phối hợp BM và thực phẩm bổ sung. Để thúc đẩy việc ứng dụng lâm sàng của BM trong các rối loạn ảnh hưởng đến não bộ, cần thiết phải có các chiến lược cải thiện khả năng phân phối thuốc vào não thông qua các dạng bào chế mới, đồng thời tích hợp các kết quả tiền lâm sàng vào các thử nghiệm lâm sàng quy mô lớn và được xác định rõ ràng, phù hợp với nhóm tuổi và giới tính, đặc biệt trên quần thể bệnh nhân so với các thuốc hiện có cũng như giả dược.</w:t>
            </w:r>
          </w:p>
          <w:p w14:paraId="6725EAAA" w14:textId="77777777" w:rsidR="001F77A0" w:rsidRPr="009E64AF" w:rsidRDefault="001F77A0" w:rsidP="009E64AF">
            <w:pPr>
              <w:jc w:val="right"/>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Phạm Anh Tùng</w:t>
            </w:r>
          </w:p>
        </w:tc>
      </w:tr>
    </w:tbl>
    <w:p w14:paraId="3B69A36A" w14:textId="77777777" w:rsidR="00B15D47" w:rsidRPr="009E64AF" w:rsidRDefault="00B15D47" w:rsidP="009E64AF">
      <w:pPr>
        <w:spacing w:after="0" w:line="240" w:lineRule="auto"/>
        <w:rPr>
          <w:rFonts w:cs="Times New Roman"/>
          <w:color w:val="000000" w:themeColor="text1"/>
          <w:sz w:val="26"/>
          <w:szCs w:val="26"/>
        </w:rPr>
      </w:pPr>
    </w:p>
    <w:p w14:paraId="5EAEF49E" w14:textId="77777777" w:rsidR="009E64AF" w:rsidRPr="009E64AF" w:rsidRDefault="009E64AF" w:rsidP="009E64AF">
      <w:pPr>
        <w:spacing w:after="0" w:line="240" w:lineRule="auto"/>
        <w:rPr>
          <w:rFonts w:cs="Times New Roman"/>
          <w:color w:val="000000" w:themeColor="text1"/>
          <w:sz w:val="26"/>
          <w:szCs w:val="26"/>
        </w:rPr>
      </w:pPr>
    </w:p>
    <w:tbl>
      <w:tblPr>
        <w:tblStyle w:val="TableGrid"/>
        <w:tblW w:w="5000" w:type="pct"/>
        <w:tblLook w:val="04A0" w:firstRow="1" w:lastRow="0" w:firstColumn="1" w:lastColumn="0" w:noHBand="0" w:noVBand="1"/>
      </w:tblPr>
      <w:tblGrid>
        <w:gridCol w:w="9345"/>
      </w:tblGrid>
      <w:tr w:rsidR="009E64AF" w:rsidRPr="009E64AF" w14:paraId="75EE5AE4" w14:textId="77777777" w:rsidTr="009E64AF">
        <w:tc>
          <w:tcPr>
            <w:tcW w:w="5000" w:type="pct"/>
          </w:tcPr>
          <w:p w14:paraId="78EB4CCD" w14:textId="77777777" w:rsidR="009E64AF" w:rsidRPr="005248EF" w:rsidRDefault="009E64AF" w:rsidP="009E64AF">
            <w:pPr>
              <w:spacing w:line="276" w:lineRule="auto"/>
              <w:jc w:val="center"/>
              <w:rPr>
                <w:rFonts w:ascii="Times New Roman" w:eastAsia="Arial" w:hAnsi="Times New Roman" w:cs="Times New Roman"/>
                <w:b/>
                <w:color w:val="000000" w:themeColor="text1"/>
                <w:sz w:val="26"/>
                <w:szCs w:val="26"/>
              </w:rPr>
            </w:pPr>
            <w:r w:rsidRPr="009E64AF">
              <w:rPr>
                <w:rFonts w:ascii="Times New Roman" w:eastAsia="Arial" w:hAnsi="Times New Roman" w:cs="Times New Roman"/>
                <w:b/>
                <w:color w:val="000000" w:themeColor="text1"/>
                <w:sz w:val="26"/>
                <w:szCs w:val="26"/>
              </w:rPr>
              <w:t>ĐƯƠNG QUY NHẬT BẢN</w:t>
            </w:r>
          </w:p>
        </w:tc>
      </w:tr>
      <w:tr w:rsidR="009E64AF" w:rsidRPr="009E64AF" w14:paraId="32C3566E" w14:textId="77777777" w:rsidTr="009E64AF">
        <w:tc>
          <w:tcPr>
            <w:tcW w:w="5000" w:type="pct"/>
          </w:tcPr>
          <w:p w14:paraId="5421D7EF" w14:textId="0B9BF4EE" w:rsidR="009E64AF" w:rsidRDefault="009E64AF" w:rsidP="009E64AF">
            <w:pPr>
              <w:spacing w:line="276" w:lineRule="auto"/>
              <w:jc w:val="center"/>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vi-VN"/>
              </w:rPr>
              <w:t>THÀNH PHẦN HÓA HỌC CỦA PHÂN ĐOẠN N-BUTANOL TỪ RỄ ĐƯƠNG QUY NHẬT BẢN (</w:t>
            </w:r>
            <w:r w:rsidRPr="005248EF">
              <w:rPr>
                <w:rFonts w:ascii="Times New Roman" w:eastAsia="Arial" w:hAnsi="Times New Roman" w:cs="Times New Roman"/>
                <w:b/>
                <w:i/>
                <w:color w:val="000000" w:themeColor="text1"/>
                <w:sz w:val="26"/>
                <w:szCs w:val="26"/>
                <w:lang w:val="vi-VN"/>
              </w:rPr>
              <w:t>ANGELICA ACUTILOBA</w:t>
            </w:r>
            <w:r w:rsidRPr="005248EF">
              <w:rPr>
                <w:rFonts w:ascii="Times New Roman" w:eastAsia="Arial" w:hAnsi="Times New Roman" w:cs="Times New Roman"/>
                <w:b/>
                <w:color w:val="000000" w:themeColor="text1"/>
                <w:sz w:val="26"/>
                <w:szCs w:val="26"/>
                <w:lang w:val="vi-VN"/>
              </w:rPr>
              <w:t>) VÀ HOẠT TÍNH CHỐNG VIÊM</w:t>
            </w:r>
            <w:r w:rsidRPr="005248EF">
              <w:rPr>
                <w:rFonts w:ascii="Times New Roman" w:eastAsia="Arial" w:hAnsi="Times New Roman" w:cs="Times New Roman"/>
                <w:b/>
                <w:color w:val="000000" w:themeColor="text1"/>
                <w:sz w:val="26"/>
                <w:szCs w:val="26"/>
                <w:lang w:val="en-GB"/>
              </w:rPr>
              <w:t xml:space="preserve"> CỦA </w:t>
            </w:r>
            <w:r w:rsidR="00A16393">
              <w:rPr>
                <w:rFonts w:ascii="Times New Roman" w:eastAsia="Arial" w:hAnsi="Times New Roman" w:cs="Times New Roman"/>
                <w:b/>
                <w:color w:val="000000" w:themeColor="text1"/>
                <w:sz w:val="26"/>
                <w:szCs w:val="26"/>
                <w:lang w:val="en-GB"/>
              </w:rPr>
              <w:t>CÂY</w:t>
            </w:r>
          </w:p>
          <w:p w14:paraId="0365777F" w14:textId="128AF4F2" w:rsidR="00A16393" w:rsidRPr="00A16393" w:rsidRDefault="00A16393" w:rsidP="009E64AF">
            <w:pPr>
              <w:spacing w:line="276" w:lineRule="auto"/>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color w:val="000000" w:themeColor="text1"/>
                <w:sz w:val="26"/>
                <w:szCs w:val="26"/>
                <w:lang w:val="en-GB"/>
              </w:rPr>
              <w:t>Sun Zhi-Xia và cs.</w:t>
            </w:r>
            <w:bookmarkStart w:id="0" w:name="_GoBack"/>
            <w:bookmarkEnd w:id="0"/>
          </w:p>
          <w:p w14:paraId="3165D673" w14:textId="77777777" w:rsidR="009E64AF" w:rsidRPr="005248EF" w:rsidRDefault="009E64AF" w:rsidP="009E64AF">
            <w:pPr>
              <w:keepNext/>
              <w:keepLines/>
              <w:jc w:val="center"/>
              <w:outlineLvl w:val="1"/>
              <w:rPr>
                <w:rFonts w:ascii="Times New Roman" w:eastAsia="MS Gothic" w:hAnsi="Times New Roman" w:cs="Times New Roman"/>
                <w:i/>
                <w:color w:val="000000" w:themeColor="text1"/>
                <w:sz w:val="26"/>
                <w:szCs w:val="26"/>
                <w:shd w:val="clear" w:color="auto" w:fill="FFFFFF"/>
                <w:lang w:val="vi-VN"/>
              </w:rPr>
            </w:pPr>
            <w:r w:rsidRPr="005248EF">
              <w:rPr>
                <w:rFonts w:ascii="Times New Roman" w:eastAsia="MS Gothic" w:hAnsi="Times New Roman" w:cs="Times New Roman"/>
                <w:i/>
                <w:iCs/>
                <w:color w:val="000000" w:themeColor="text1"/>
                <w:sz w:val="26"/>
                <w:szCs w:val="26"/>
                <w:lang w:val="vi-VN"/>
              </w:rPr>
              <w:t>Natural Product Research</w:t>
            </w:r>
            <w:r w:rsidRPr="005248EF">
              <w:rPr>
                <w:rFonts w:ascii="Times New Roman" w:eastAsia="MS Gothic" w:hAnsi="Times New Roman" w:cs="Times New Roman"/>
                <w:i/>
                <w:color w:val="000000" w:themeColor="text1"/>
                <w:sz w:val="26"/>
                <w:szCs w:val="26"/>
                <w:lang w:val="vi-VN"/>
              </w:rPr>
              <w:t> (2025): 1-9.</w:t>
            </w:r>
          </w:p>
          <w:p w14:paraId="2AE0BF76"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rPr>
              <w:t xml:space="preserve">Một nghiên cứu hóa thực vật trên rễ của </w:t>
            </w:r>
            <w:r w:rsidRPr="005248EF">
              <w:rPr>
                <w:rFonts w:ascii="Times New Roman" w:eastAsia="Arial" w:hAnsi="Times New Roman" w:cs="Times New Roman"/>
                <w:i/>
                <w:color w:val="000000" w:themeColor="text1"/>
                <w:sz w:val="26"/>
                <w:szCs w:val="26"/>
              </w:rPr>
              <w:t>Angelica acutiloba</w:t>
            </w:r>
            <w:r w:rsidRPr="005248EF">
              <w:rPr>
                <w:rFonts w:ascii="Times New Roman" w:eastAsia="Arial" w:hAnsi="Times New Roman" w:cs="Times New Roman"/>
                <w:color w:val="000000" w:themeColor="text1"/>
                <w:sz w:val="26"/>
                <w:szCs w:val="26"/>
              </w:rPr>
              <w:t xml:space="preserve"> đã phân lập và xác định được 21 hợp chất. Phân tích cấu trúc bằng phổ cộng hưởng từ hạt nhân (NMR) cho thấy chúng thuộc các nhóm chất flavonoid, lignan, monoterpen, aldehyd, acid amin, alkaloid, benzofuran, phenylpropanoid, glycosid và saccharid.</w:t>
            </w:r>
          </w:p>
          <w:p w14:paraId="0B1DE8DD"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rPr>
              <w:t xml:space="preserve">Đáng chú ý, </w:t>
            </w:r>
            <w:r w:rsidRPr="005248EF">
              <w:rPr>
                <w:rFonts w:ascii="Times New Roman" w:eastAsia="Arial" w:hAnsi="Times New Roman" w:cs="Times New Roman"/>
                <w:color w:val="000000" w:themeColor="text1"/>
                <w:sz w:val="26"/>
                <w:szCs w:val="26"/>
                <w:lang w:val="vi-VN"/>
              </w:rPr>
              <w:t>hai monoterpen và một lignan được xác định là các hợp chất mới chưa từng được công bố trước đây, lần lượt được đặt tên là</w:t>
            </w:r>
            <w:r w:rsidRPr="005248EF">
              <w:rPr>
                <w:rFonts w:ascii="Times New Roman" w:eastAsia="Arial" w:hAnsi="Times New Roman" w:cs="Times New Roman"/>
                <w:color w:val="000000" w:themeColor="text1"/>
                <w:sz w:val="26"/>
                <w:szCs w:val="26"/>
              </w:rPr>
              <w:t xml:space="preserve"> angeliterpen A (</w:t>
            </w:r>
            <w:r w:rsidRPr="005248EF">
              <w:rPr>
                <w:rFonts w:ascii="Times New Roman" w:eastAsia="Arial" w:hAnsi="Times New Roman" w:cs="Times New Roman"/>
                <w:b/>
                <w:color w:val="000000" w:themeColor="text1"/>
                <w:sz w:val="26"/>
                <w:szCs w:val="26"/>
              </w:rPr>
              <w:t>1</w:t>
            </w:r>
            <w:r w:rsidRPr="005248EF">
              <w:rPr>
                <w:rFonts w:ascii="Times New Roman" w:eastAsia="Arial" w:hAnsi="Times New Roman" w:cs="Times New Roman"/>
                <w:color w:val="000000" w:themeColor="text1"/>
                <w:sz w:val="26"/>
                <w:szCs w:val="26"/>
              </w:rPr>
              <w:t>), angeliterpen B (</w:t>
            </w:r>
            <w:r w:rsidRPr="005248EF">
              <w:rPr>
                <w:rFonts w:ascii="Times New Roman" w:eastAsia="Arial" w:hAnsi="Times New Roman" w:cs="Times New Roman"/>
                <w:b/>
                <w:color w:val="000000" w:themeColor="text1"/>
                <w:sz w:val="26"/>
                <w:szCs w:val="26"/>
              </w:rPr>
              <w:t>2</w:t>
            </w:r>
            <w:r w:rsidRPr="005248EF">
              <w:rPr>
                <w:rFonts w:ascii="Times New Roman" w:eastAsia="Arial" w:hAnsi="Times New Roman" w:cs="Times New Roman"/>
                <w:color w:val="000000" w:themeColor="text1"/>
                <w:sz w:val="26"/>
                <w:szCs w:val="26"/>
              </w:rPr>
              <w:t>) và angelignan A (</w:t>
            </w:r>
            <w:r w:rsidRPr="005248EF">
              <w:rPr>
                <w:rFonts w:ascii="Times New Roman" w:eastAsia="Arial" w:hAnsi="Times New Roman" w:cs="Times New Roman"/>
                <w:b/>
                <w:color w:val="000000" w:themeColor="text1"/>
                <w:sz w:val="26"/>
                <w:szCs w:val="26"/>
              </w:rPr>
              <w:t>3</w:t>
            </w:r>
            <w:r w:rsidRPr="005248EF">
              <w:rPr>
                <w:rFonts w:ascii="Times New Roman" w:eastAsia="Arial" w:hAnsi="Times New Roman" w:cs="Times New Roman"/>
                <w:color w:val="000000" w:themeColor="text1"/>
                <w:sz w:val="26"/>
                <w:szCs w:val="26"/>
              </w:rPr>
              <w:t>).</w:t>
            </w:r>
          </w:p>
          <w:p w14:paraId="157B1558"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rPr>
              <w:t>Kết quả đánh giá hoạt tính sinh học cho thấy các hợp chất mới (</w:t>
            </w:r>
            <w:r w:rsidRPr="005248EF">
              <w:rPr>
                <w:rFonts w:ascii="Times New Roman" w:eastAsia="Arial" w:hAnsi="Times New Roman" w:cs="Times New Roman"/>
                <w:b/>
                <w:color w:val="000000" w:themeColor="text1"/>
                <w:sz w:val="26"/>
                <w:szCs w:val="26"/>
              </w:rPr>
              <w:t>1–3</w:t>
            </w:r>
            <w:r w:rsidRPr="005248EF">
              <w:rPr>
                <w:rFonts w:ascii="Times New Roman" w:eastAsia="Arial" w:hAnsi="Times New Roman" w:cs="Times New Roman"/>
                <w:color w:val="000000" w:themeColor="text1"/>
                <w:sz w:val="26"/>
                <w:szCs w:val="26"/>
              </w:rPr>
              <w:t xml:space="preserve">), cùng với các hợp chất </w:t>
            </w:r>
            <w:r w:rsidRPr="005248EF">
              <w:rPr>
                <w:rFonts w:ascii="Times New Roman" w:eastAsia="Arial" w:hAnsi="Times New Roman" w:cs="Times New Roman"/>
                <w:b/>
                <w:color w:val="000000" w:themeColor="text1"/>
                <w:sz w:val="26"/>
                <w:szCs w:val="26"/>
              </w:rPr>
              <w:t>6, 7</w:t>
            </w:r>
            <w:r w:rsidRPr="005248EF">
              <w:rPr>
                <w:rFonts w:ascii="Times New Roman" w:eastAsia="Arial" w:hAnsi="Times New Roman" w:cs="Times New Roman"/>
                <w:color w:val="000000" w:themeColor="text1"/>
                <w:sz w:val="26"/>
                <w:szCs w:val="26"/>
              </w:rPr>
              <w:t xml:space="preserve"> và </w:t>
            </w:r>
            <w:r w:rsidRPr="005248EF">
              <w:rPr>
                <w:rFonts w:ascii="Times New Roman" w:eastAsia="Arial" w:hAnsi="Times New Roman" w:cs="Times New Roman"/>
                <w:b/>
                <w:color w:val="000000" w:themeColor="text1"/>
                <w:sz w:val="26"/>
                <w:szCs w:val="26"/>
              </w:rPr>
              <w:t>13</w:t>
            </w:r>
            <w:r w:rsidRPr="005248EF">
              <w:rPr>
                <w:rFonts w:ascii="Times New Roman" w:eastAsia="Arial" w:hAnsi="Times New Roman" w:cs="Times New Roman"/>
                <w:color w:val="000000" w:themeColor="text1"/>
                <w:sz w:val="26"/>
                <w:szCs w:val="26"/>
              </w:rPr>
              <w:t xml:space="preserve">, đều có khả năng ức chế sự tạo thành oxid nitric (NO). Trong đó, hợp chất số </w:t>
            </w:r>
            <w:r w:rsidRPr="005248EF">
              <w:rPr>
                <w:rFonts w:ascii="Times New Roman" w:eastAsia="Arial" w:hAnsi="Times New Roman" w:cs="Times New Roman"/>
                <w:b/>
                <w:color w:val="000000" w:themeColor="text1"/>
                <w:sz w:val="26"/>
                <w:szCs w:val="26"/>
              </w:rPr>
              <w:t xml:space="preserve">6 </w:t>
            </w:r>
            <w:r w:rsidRPr="005248EF">
              <w:rPr>
                <w:rFonts w:ascii="Times New Roman" w:eastAsia="Arial" w:hAnsi="Times New Roman" w:cs="Times New Roman"/>
                <w:color w:val="000000" w:themeColor="text1"/>
                <w:sz w:val="26"/>
                <w:szCs w:val="26"/>
              </w:rPr>
              <w:t>thể hiện hoạt tính ức chế mạnh nhất.</w:t>
            </w:r>
          </w:p>
          <w:p w14:paraId="2DEE8725" w14:textId="77777777" w:rsidR="009E64AF" w:rsidRPr="005248EF" w:rsidRDefault="009E64AF" w:rsidP="009E64AF">
            <w:pPr>
              <w:spacing w:line="276" w:lineRule="auto"/>
              <w:jc w:val="right"/>
              <w:rPr>
                <w:rFonts w:ascii="Times New Roman" w:eastAsia="Arial" w:hAnsi="Times New Roman" w:cs="Times New Roman"/>
                <w:b/>
                <w:color w:val="000000" w:themeColor="text1"/>
                <w:sz w:val="26"/>
                <w:szCs w:val="26"/>
              </w:rPr>
            </w:pPr>
            <w:r w:rsidRPr="005248EF">
              <w:rPr>
                <w:rFonts w:ascii="Times New Roman" w:eastAsia="Arial" w:hAnsi="Times New Roman" w:cs="Times New Roman"/>
                <w:b/>
                <w:color w:val="000000" w:themeColor="text1"/>
                <w:sz w:val="26"/>
                <w:szCs w:val="26"/>
              </w:rPr>
              <w:t>Lê Thị Loan</w:t>
            </w:r>
          </w:p>
        </w:tc>
      </w:tr>
      <w:tr w:rsidR="009E64AF" w:rsidRPr="009E64AF" w14:paraId="4D5A068E" w14:textId="77777777" w:rsidTr="009E64AF">
        <w:tc>
          <w:tcPr>
            <w:tcW w:w="5000" w:type="pct"/>
          </w:tcPr>
          <w:p w14:paraId="0AD79873" w14:textId="77777777" w:rsidR="009E64AF" w:rsidRPr="005248EF" w:rsidRDefault="009E64AF" w:rsidP="009E64AF">
            <w:pPr>
              <w:spacing w:line="276" w:lineRule="auto"/>
              <w:jc w:val="center"/>
              <w:rPr>
                <w:rFonts w:ascii="Times New Roman" w:eastAsia="Times New Roman" w:hAnsi="Times New Roman" w:cs="Times New Roman"/>
                <w:b/>
                <w:i/>
                <w:color w:val="000000" w:themeColor="text1"/>
                <w:sz w:val="26"/>
                <w:szCs w:val="26"/>
                <w:lang w:val="en-GB" w:eastAsia="vi-VN"/>
              </w:rPr>
            </w:pPr>
            <w:r w:rsidRPr="005248EF">
              <w:rPr>
                <w:rFonts w:ascii="Times New Roman" w:eastAsia="Arial" w:hAnsi="Times New Roman" w:cs="Times New Roman"/>
                <w:b/>
                <w:color w:val="000000" w:themeColor="text1"/>
                <w:sz w:val="26"/>
                <w:szCs w:val="26"/>
                <w:lang w:val="en-GB"/>
              </w:rPr>
              <w:t>NGHIÊN CỨU THÀNH PHẦN HÓA HỌC VÀ HÓA PHÂN LOẠI CỦA RỄ ĐƯƠNG QUY NHẬT BẢN (</w:t>
            </w:r>
            <w:r w:rsidRPr="005248EF">
              <w:rPr>
                <w:rFonts w:ascii="Times New Roman" w:eastAsia="Times New Roman" w:hAnsi="Times New Roman" w:cs="Times New Roman"/>
                <w:b/>
                <w:i/>
                <w:color w:val="000000" w:themeColor="text1"/>
                <w:sz w:val="26"/>
                <w:szCs w:val="26"/>
                <w:lang w:val="vi-VN" w:eastAsia="vi-VN"/>
              </w:rPr>
              <w:t>ANGELICA ACUTILOBA</w:t>
            </w:r>
            <w:r w:rsidRPr="005248EF">
              <w:rPr>
                <w:rFonts w:ascii="Times New Roman" w:eastAsia="Times New Roman" w:hAnsi="Times New Roman" w:cs="Times New Roman"/>
                <w:b/>
                <w:i/>
                <w:color w:val="000000" w:themeColor="text1"/>
                <w:sz w:val="26"/>
                <w:szCs w:val="26"/>
                <w:lang w:val="en-GB" w:eastAsia="vi-VN"/>
              </w:rPr>
              <w:t>)</w:t>
            </w:r>
          </w:p>
          <w:p w14:paraId="0C002921" w14:textId="77777777" w:rsidR="009E64AF" w:rsidRPr="005248EF" w:rsidRDefault="009E64AF" w:rsidP="009E64AF">
            <w:pPr>
              <w:spacing w:line="276" w:lineRule="auto"/>
              <w:jc w:val="center"/>
              <w:rPr>
                <w:rFonts w:ascii="Times New Roman" w:eastAsia="Times New Roman" w:hAnsi="Times New Roman" w:cs="Times New Roman"/>
                <w:b/>
                <w:color w:val="000000" w:themeColor="text1"/>
                <w:sz w:val="26"/>
                <w:szCs w:val="26"/>
                <w:lang w:val="en-GB" w:eastAsia="vi-VN"/>
              </w:rPr>
            </w:pPr>
            <w:r w:rsidRPr="005248EF">
              <w:rPr>
                <w:rFonts w:ascii="Times New Roman" w:eastAsia="Times New Roman" w:hAnsi="Times New Roman" w:cs="Times New Roman"/>
                <w:b/>
                <w:bCs/>
                <w:color w:val="000000" w:themeColor="text1"/>
                <w:sz w:val="26"/>
                <w:szCs w:val="26"/>
                <w:lang w:val="vi-VN" w:eastAsia="vi-VN"/>
              </w:rPr>
              <w:t>Sun Z</w:t>
            </w:r>
            <w:r w:rsidRPr="005248EF">
              <w:rPr>
                <w:rFonts w:ascii="Times New Roman" w:eastAsia="Times New Roman" w:hAnsi="Times New Roman" w:cs="Times New Roman"/>
                <w:b/>
                <w:bCs/>
                <w:color w:val="000000" w:themeColor="text1"/>
                <w:sz w:val="26"/>
                <w:szCs w:val="26"/>
                <w:lang w:val="en-GB" w:eastAsia="vi-VN"/>
              </w:rPr>
              <w:t>hi-</w:t>
            </w:r>
            <w:r w:rsidRPr="005248EF">
              <w:rPr>
                <w:rFonts w:ascii="Times New Roman" w:eastAsia="Times New Roman" w:hAnsi="Times New Roman" w:cs="Times New Roman"/>
                <w:b/>
                <w:bCs/>
                <w:color w:val="000000" w:themeColor="text1"/>
                <w:sz w:val="26"/>
                <w:szCs w:val="26"/>
                <w:lang w:val="vi-VN" w:eastAsia="vi-VN"/>
              </w:rPr>
              <w:t>X</w:t>
            </w:r>
            <w:r w:rsidRPr="005248EF">
              <w:rPr>
                <w:rFonts w:ascii="Times New Roman" w:eastAsia="Times New Roman" w:hAnsi="Times New Roman" w:cs="Times New Roman"/>
                <w:b/>
                <w:bCs/>
                <w:color w:val="000000" w:themeColor="text1"/>
                <w:sz w:val="26"/>
                <w:szCs w:val="26"/>
                <w:lang w:val="en-GB" w:eastAsia="vi-VN"/>
              </w:rPr>
              <w:t xml:space="preserve">ia </w:t>
            </w:r>
            <w:r w:rsidRPr="005248EF">
              <w:rPr>
                <w:rFonts w:ascii="Times New Roman" w:eastAsia="Times New Roman" w:hAnsi="Times New Roman" w:cs="Times New Roman"/>
                <w:b/>
                <w:bCs/>
                <w:color w:val="000000" w:themeColor="text1"/>
                <w:sz w:val="26"/>
                <w:szCs w:val="26"/>
                <w:lang w:eastAsia="vi-VN"/>
              </w:rPr>
              <w:t>và cs.</w:t>
            </w:r>
          </w:p>
          <w:p w14:paraId="7D36970C" w14:textId="77777777" w:rsidR="009E64AF" w:rsidRPr="005248EF" w:rsidRDefault="009E64AF" w:rsidP="009E64AF">
            <w:pPr>
              <w:spacing w:line="276" w:lineRule="auto"/>
              <w:jc w:val="center"/>
              <w:rPr>
                <w:rFonts w:ascii="Times New Roman" w:eastAsia="Times New Roman" w:hAnsi="Times New Roman" w:cs="Times New Roman"/>
                <w:color w:val="000000" w:themeColor="text1"/>
                <w:sz w:val="26"/>
                <w:szCs w:val="26"/>
                <w:lang w:val="vi-VN" w:eastAsia="vi-VN"/>
              </w:rPr>
            </w:pPr>
            <w:r w:rsidRPr="005248EF">
              <w:rPr>
                <w:rFonts w:ascii="Times New Roman" w:eastAsia="Times New Roman" w:hAnsi="Times New Roman" w:cs="Times New Roman"/>
                <w:i/>
                <w:iCs/>
                <w:color w:val="000000" w:themeColor="text1"/>
                <w:sz w:val="26"/>
                <w:szCs w:val="26"/>
                <w:lang w:val="vi-VN" w:eastAsia="vi-VN"/>
              </w:rPr>
              <w:t>Biochemical Systematics and Ecology</w:t>
            </w:r>
            <w:r w:rsidRPr="005248EF">
              <w:rPr>
                <w:rFonts w:ascii="Times New Roman" w:eastAsia="Times New Roman" w:hAnsi="Times New Roman" w:cs="Times New Roman"/>
                <w:color w:val="000000" w:themeColor="text1"/>
                <w:sz w:val="26"/>
                <w:szCs w:val="26"/>
                <w:lang w:val="vi-VN" w:eastAsia="vi-VN"/>
              </w:rPr>
              <w:t> </w:t>
            </w:r>
            <w:r w:rsidRPr="005248EF">
              <w:rPr>
                <w:rFonts w:ascii="Times New Roman" w:eastAsia="Times New Roman" w:hAnsi="Times New Roman" w:cs="Times New Roman"/>
                <w:i/>
                <w:color w:val="000000" w:themeColor="text1"/>
                <w:sz w:val="26"/>
                <w:szCs w:val="26"/>
                <w:lang w:val="vi-VN" w:eastAsia="vi-VN"/>
              </w:rPr>
              <w:t>121 (2025): 104985.</w:t>
            </w:r>
          </w:p>
          <w:p w14:paraId="324DB32D" w14:textId="77777777" w:rsidR="009E64AF" w:rsidRPr="005248EF" w:rsidRDefault="009E64AF" w:rsidP="009E64AF">
            <w:pPr>
              <w:spacing w:line="276" w:lineRule="auto"/>
              <w:rPr>
                <w:rFonts w:ascii="Times New Roman" w:eastAsia="Times New Roman" w:hAnsi="Times New Roman" w:cs="Times New Roman"/>
                <w:b/>
                <w:color w:val="000000" w:themeColor="text1"/>
                <w:sz w:val="26"/>
                <w:szCs w:val="26"/>
                <w:lang w:val="en-GB" w:eastAsia="vi-VN"/>
              </w:rPr>
            </w:pPr>
          </w:p>
          <w:p w14:paraId="69DF9D16"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rPr>
              <w:t xml:space="preserve">Một nghiên cứu thành phần hóa học của rễ </w:t>
            </w:r>
            <w:r w:rsidRPr="005248EF">
              <w:rPr>
                <w:rFonts w:ascii="Times New Roman" w:eastAsia="Arial" w:hAnsi="Times New Roman" w:cs="Times New Roman"/>
                <w:i/>
                <w:iCs/>
                <w:color w:val="000000" w:themeColor="text1"/>
                <w:sz w:val="26"/>
                <w:szCs w:val="26"/>
              </w:rPr>
              <w:t>Angelica acutiloba</w:t>
            </w:r>
            <w:r w:rsidRPr="005248EF">
              <w:rPr>
                <w:rFonts w:ascii="Times New Roman" w:eastAsia="Arial" w:hAnsi="Times New Roman" w:cs="Times New Roman"/>
                <w:color w:val="000000" w:themeColor="text1"/>
                <w:sz w:val="26"/>
                <w:szCs w:val="26"/>
              </w:rPr>
              <w:t xml:space="preserve"> đã phân lập được 27 hợp chất, bao gồm: sáu phthalid (</w:t>
            </w:r>
            <w:r w:rsidRPr="005248EF">
              <w:rPr>
                <w:rFonts w:ascii="Times New Roman" w:eastAsia="Arial" w:hAnsi="Times New Roman" w:cs="Times New Roman"/>
                <w:b/>
                <w:color w:val="000000" w:themeColor="text1"/>
                <w:sz w:val="26"/>
                <w:szCs w:val="26"/>
              </w:rPr>
              <w:t>1–6</w:t>
            </w:r>
            <w:r w:rsidRPr="005248EF">
              <w:rPr>
                <w:rFonts w:ascii="Times New Roman" w:eastAsia="Arial" w:hAnsi="Times New Roman" w:cs="Times New Roman"/>
                <w:color w:val="000000" w:themeColor="text1"/>
                <w:sz w:val="26"/>
                <w:szCs w:val="26"/>
              </w:rPr>
              <w:t>), bốn coumarin (</w:t>
            </w:r>
            <w:r w:rsidRPr="005248EF">
              <w:rPr>
                <w:rFonts w:ascii="Times New Roman" w:eastAsia="Arial" w:hAnsi="Times New Roman" w:cs="Times New Roman"/>
                <w:b/>
                <w:color w:val="000000" w:themeColor="text1"/>
                <w:sz w:val="26"/>
                <w:szCs w:val="26"/>
              </w:rPr>
              <w:t>7–10</w:t>
            </w:r>
            <w:r w:rsidRPr="005248EF">
              <w:rPr>
                <w:rFonts w:ascii="Times New Roman" w:eastAsia="Arial" w:hAnsi="Times New Roman" w:cs="Times New Roman"/>
                <w:color w:val="000000" w:themeColor="text1"/>
                <w:sz w:val="26"/>
                <w:szCs w:val="26"/>
              </w:rPr>
              <w:t>), một benzofuran (</w:t>
            </w:r>
            <w:r w:rsidRPr="005248EF">
              <w:rPr>
                <w:rFonts w:ascii="Times New Roman" w:eastAsia="Arial" w:hAnsi="Times New Roman" w:cs="Times New Roman"/>
                <w:b/>
                <w:color w:val="000000" w:themeColor="text1"/>
                <w:sz w:val="26"/>
                <w:szCs w:val="26"/>
              </w:rPr>
              <w:t>11</w:t>
            </w:r>
            <w:r w:rsidRPr="005248EF">
              <w:rPr>
                <w:rFonts w:ascii="Times New Roman" w:eastAsia="Arial" w:hAnsi="Times New Roman" w:cs="Times New Roman"/>
                <w:color w:val="000000" w:themeColor="text1"/>
                <w:sz w:val="26"/>
                <w:szCs w:val="26"/>
              </w:rPr>
              <w:t>), năm ester (</w:t>
            </w:r>
            <w:r w:rsidRPr="005248EF">
              <w:rPr>
                <w:rFonts w:ascii="Times New Roman" w:eastAsia="Arial" w:hAnsi="Times New Roman" w:cs="Times New Roman"/>
                <w:b/>
                <w:color w:val="000000" w:themeColor="text1"/>
                <w:sz w:val="26"/>
                <w:szCs w:val="26"/>
              </w:rPr>
              <w:t>12–16</w:t>
            </w:r>
            <w:r w:rsidRPr="005248EF">
              <w:rPr>
                <w:rFonts w:ascii="Times New Roman" w:eastAsia="Arial" w:hAnsi="Times New Roman" w:cs="Times New Roman"/>
                <w:color w:val="000000" w:themeColor="text1"/>
                <w:sz w:val="26"/>
                <w:szCs w:val="26"/>
              </w:rPr>
              <w:t>), một acid béo no (</w:t>
            </w:r>
            <w:r w:rsidRPr="005248EF">
              <w:rPr>
                <w:rFonts w:ascii="Times New Roman" w:eastAsia="Arial" w:hAnsi="Times New Roman" w:cs="Times New Roman"/>
                <w:b/>
                <w:color w:val="000000" w:themeColor="text1"/>
                <w:sz w:val="26"/>
                <w:szCs w:val="26"/>
              </w:rPr>
              <w:t>17</w:t>
            </w:r>
            <w:r w:rsidRPr="005248EF">
              <w:rPr>
                <w:rFonts w:ascii="Times New Roman" w:eastAsia="Arial" w:hAnsi="Times New Roman" w:cs="Times New Roman"/>
                <w:color w:val="000000" w:themeColor="text1"/>
                <w:sz w:val="26"/>
                <w:szCs w:val="26"/>
              </w:rPr>
              <w:t>), năm hợp chất phenolic (</w:t>
            </w:r>
            <w:r w:rsidRPr="005248EF">
              <w:rPr>
                <w:rFonts w:ascii="Times New Roman" w:eastAsia="Arial" w:hAnsi="Times New Roman" w:cs="Times New Roman"/>
                <w:b/>
                <w:color w:val="000000" w:themeColor="text1"/>
                <w:sz w:val="26"/>
                <w:szCs w:val="26"/>
              </w:rPr>
              <w:t>18–22</w:t>
            </w:r>
            <w:r w:rsidRPr="005248EF">
              <w:rPr>
                <w:rFonts w:ascii="Times New Roman" w:eastAsia="Arial" w:hAnsi="Times New Roman" w:cs="Times New Roman"/>
                <w:color w:val="000000" w:themeColor="text1"/>
                <w:sz w:val="26"/>
                <w:szCs w:val="26"/>
              </w:rPr>
              <w:t>), một sterol (</w:t>
            </w:r>
            <w:r w:rsidRPr="005248EF">
              <w:rPr>
                <w:rFonts w:ascii="Times New Roman" w:eastAsia="Arial" w:hAnsi="Times New Roman" w:cs="Times New Roman"/>
                <w:b/>
                <w:color w:val="000000" w:themeColor="text1"/>
                <w:sz w:val="26"/>
                <w:szCs w:val="26"/>
              </w:rPr>
              <w:t>23</w:t>
            </w:r>
            <w:r w:rsidRPr="005248EF">
              <w:rPr>
                <w:rFonts w:ascii="Times New Roman" w:eastAsia="Arial" w:hAnsi="Times New Roman" w:cs="Times New Roman"/>
                <w:color w:val="000000" w:themeColor="text1"/>
                <w:sz w:val="26"/>
                <w:szCs w:val="26"/>
              </w:rPr>
              <w:t>), một amid (</w:t>
            </w:r>
            <w:r w:rsidRPr="005248EF">
              <w:rPr>
                <w:rFonts w:ascii="Times New Roman" w:eastAsia="Arial" w:hAnsi="Times New Roman" w:cs="Times New Roman"/>
                <w:b/>
                <w:color w:val="000000" w:themeColor="text1"/>
                <w:sz w:val="26"/>
                <w:szCs w:val="26"/>
              </w:rPr>
              <w:t>24</w:t>
            </w:r>
            <w:r w:rsidRPr="005248EF">
              <w:rPr>
                <w:rFonts w:ascii="Times New Roman" w:eastAsia="Arial" w:hAnsi="Times New Roman" w:cs="Times New Roman"/>
                <w:color w:val="000000" w:themeColor="text1"/>
                <w:sz w:val="26"/>
                <w:szCs w:val="26"/>
              </w:rPr>
              <w:t>), một hydroxy acid (</w:t>
            </w:r>
            <w:r w:rsidRPr="005248EF">
              <w:rPr>
                <w:rFonts w:ascii="Times New Roman" w:eastAsia="Arial" w:hAnsi="Times New Roman" w:cs="Times New Roman"/>
                <w:b/>
                <w:color w:val="000000" w:themeColor="text1"/>
                <w:sz w:val="26"/>
                <w:szCs w:val="26"/>
              </w:rPr>
              <w:t>25</w:t>
            </w:r>
            <w:r w:rsidRPr="005248EF">
              <w:rPr>
                <w:rFonts w:ascii="Times New Roman" w:eastAsia="Arial" w:hAnsi="Times New Roman" w:cs="Times New Roman"/>
                <w:color w:val="000000" w:themeColor="text1"/>
                <w:sz w:val="26"/>
                <w:szCs w:val="26"/>
              </w:rPr>
              <w:t>) và hai glycosid (</w:t>
            </w:r>
            <w:r w:rsidRPr="005248EF">
              <w:rPr>
                <w:rFonts w:ascii="Times New Roman" w:eastAsia="Arial" w:hAnsi="Times New Roman" w:cs="Times New Roman"/>
                <w:b/>
                <w:color w:val="000000" w:themeColor="text1"/>
                <w:sz w:val="26"/>
                <w:szCs w:val="26"/>
              </w:rPr>
              <w:t>26, 27</w:t>
            </w:r>
            <w:r w:rsidRPr="005248EF">
              <w:rPr>
                <w:rFonts w:ascii="Times New Roman" w:eastAsia="Arial" w:hAnsi="Times New Roman" w:cs="Times New Roman"/>
                <w:color w:val="000000" w:themeColor="text1"/>
                <w:sz w:val="26"/>
                <w:szCs w:val="26"/>
              </w:rPr>
              <w:t>).</w:t>
            </w:r>
          </w:p>
          <w:p w14:paraId="429A49BB"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rPr>
              <w:lastRenderedPageBreak/>
              <w:t xml:space="preserve">Trong đó, các hợp chất </w:t>
            </w:r>
            <w:r w:rsidRPr="005248EF">
              <w:rPr>
                <w:rFonts w:ascii="Times New Roman" w:eastAsia="Arial" w:hAnsi="Times New Roman" w:cs="Times New Roman"/>
                <w:b/>
                <w:color w:val="000000" w:themeColor="text1"/>
                <w:sz w:val="26"/>
                <w:szCs w:val="26"/>
              </w:rPr>
              <w:t>4, 13, 16, 20</w:t>
            </w:r>
            <w:r w:rsidRPr="005248EF">
              <w:rPr>
                <w:rFonts w:ascii="Times New Roman" w:eastAsia="Arial" w:hAnsi="Times New Roman" w:cs="Times New Roman"/>
                <w:color w:val="000000" w:themeColor="text1"/>
                <w:sz w:val="26"/>
                <w:szCs w:val="26"/>
              </w:rPr>
              <w:t xml:space="preserve"> và </w:t>
            </w:r>
            <w:r w:rsidRPr="005248EF">
              <w:rPr>
                <w:rFonts w:ascii="Times New Roman" w:eastAsia="Arial" w:hAnsi="Times New Roman" w:cs="Times New Roman"/>
                <w:b/>
                <w:color w:val="000000" w:themeColor="text1"/>
                <w:sz w:val="26"/>
                <w:szCs w:val="26"/>
              </w:rPr>
              <w:t>25</w:t>
            </w:r>
            <w:r w:rsidRPr="005248EF">
              <w:rPr>
                <w:rFonts w:ascii="Times New Roman" w:eastAsia="Arial" w:hAnsi="Times New Roman" w:cs="Times New Roman"/>
                <w:color w:val="000000" w:themeColor="text1"/>
                <w:sz w:val="26"/>
                <w:szCs w:val="26"/>
              </w:rPr>
              <w:t xml:space="preserve"> lần đầu được  phân lập trong họ Apiaceae; các hợp chất </w:t>
            </w:r>
            <w:r w:rsidRPr="005248EF">
              <w:rPr>
                <w:rFonts w:ascii="Times New Roman" w:eastAsia="Arial" w:hAnsi="Times New Roman" w:cs="Times New Roman"/>
                <w:b/>
                <w:color w:val="000000" w:themeColor="text1"/>
                <w:sz w:val="26"/>
                <w:szCs w:val="26"/>
              </w:rPr>
              <w:t>2, 3, 5, 7, 10, 12, 21, 22</w:t>
            </w:r>
            <w:r w:rsidRPr="005248EF">
              <w:rPr>
                <w:rFonts w:ascii="Times New Roman" w:eastAsia="Arial" w:hAnsi="Times New Roman" w:cs="Times New Roman"/>
                <w:color w:val="000000" w:themeColor="text1"/>
                <w:sz w:val="26"/>
                <w:szCs w:val="26"/>
              </w:rPr>
              <w:t xml:space="preserve"> và </w:t>
            </w:r>
            <w:r w:rsidRPr="005248EF">
              <w:rPr>
                <w:rFonts w:ascii="Times New Roman" w:eastAsia="Arial" w:hAnsi="Times New Roman" w:cs="Times New Roman"/>
                <w:b/>
                <w:color w:val="000000" w:themeColor="text1"/>
                <w:sz w:val="26"/>
                <w:szCs w:val="26"/>
              </w:rPr>
              <w:t>26</w:t>
            </w:r>
            <w:r w:rsidRPr="005248EF">
              <w:rPr>
                <w:rFonts w:ascii="Times New Roman" w:eastAsia="Arial" w:hAnsi="Times New Roman" w:cs="Times New Roman"/>
                <w:color w:val="000000" w:themeColor="text1"/>
                <w:sz w:val="26"/>
                <w:szCs w:val="26"/>
              </w:rPr>
              <w:t xml:space="preserve"> lần đầu được  ghi nhận trong chi </w:t>
            </w:r>
            <w:r w:rsidRPr="005248EF">
              <w:rPr>
                <w:rFonts w:ascii="Times New Roman" w:eastAsia="Arial" w:hAnsi="Times New Roman" w:cs="Times New Roman"/>
                <w:i/>
                <w:iCs/>
                <w:color w:val="000000" w:themeColor="text1"/>
                <w:sz w:val="26"/>
                <w:szCs w:val="26"/>
              </w:rPr>
              <w:t>Angelica</w:t>
            </w:r>
            <w:r w:rsidRPr="005248EF">
              <w:rPr>
                <w:rFonts w:ascii="Times New Roman" w:eastAsia="Arial" w:hAnsi="Times New Roman" w:cs="Times New Roman"/>
                <w:color w:val="000000" w:themeColor="text1"/>
                <w:sz w:val="26"/>
                <w:szCs w:val="26"/>
              </w:rPr>
              <w:t xml:space="preserve">; trong khi các hợp chất </w:t>
            </w:r>
            <w:r w:rsidRPr="005248EF">
              <w:rPr>
                <w:rFonts w:ascii="Times New Roman" w:eastAsia="Arial" w:hAnsi="Times New Roman" w:cs="Times New Roman"/>
                <w:b/>
                <w:color w:val="000000" w:themeColor="text1"/>
                <w:sz w:val="26"/>
                <w:szCs w:val="26"/>
              </w:rPr>
              <w:t>6, 8, 9, 11, 14, 18, 19, 24</w:t>
            </w:r>
            <w:r w:rsidRPr="005248EF">
              <w:rPr>
                <w:rFonts w:ascii="Times New Roman" w:eastAsia="Arial" w:hAnsi="Times New Roman" w:cs="Times New Roman"/>
                <w:color w:val="000000" w:themeColor="text1"/>
                <w:sz w:val="26"/>
                <w:szCs w:val="26"/>
              </w:rPr>
              <w:t xml:space="preserve"> và </w:t>
            </w:r>
            <w:r w:rsidRPr="005248EF">
              <w:rPr>
                <w:rFonts w:ascii="Times New Roman" w:eastAsia="Arial" w:hAnsi="Times New Roman" w:cs="Times New Roman"/>
                <w:b/>
                <w:color w:val="000000" w:themeColor="text1"/>
                <w:sz w:val="26"/>
                <w:szCs w:val="26"/>
              </w:rPr>
              <w:t>27</w:t>
            </w:r>
            <w:r w:rsidRPr="005248EF">
              <w:rPr>
                <w:rFonts w:ascii="Times New Roman" w:eastAsia="Arial" w:hAnsi="Times New Roman" w:cs="Times New Roman"/>
                <w:color w:val="000000" w:themeColor="text1"/>
                <w:sz w:val="26"/>
                <w:szCs w:val="26"/>
              </w:rPr>
              <w:t xml:space="preserve"> lần đầu tiên được phân lập từ chính loài </w:t>
            </w:r>
            <w:r w:rsidRPr="005248EF">
              <w:rPr>
                <w:rFonts w:ascii="Times New Roman" w:eastAsia="Arial" w:hAnsi="Times New Roman" w:cs="Times New Roman"/>
                <w:i/>
                <w:iCs/>
                <w:color w:val="000000" w:themeColor="text1"/>
                <w:sz w:val="26"/>
                <w:szCs w:val="26"/>
              </w:rPr>
              <w:t>A. acutiloba</w:t>
            </w:r>
            <w:r w:rsidRPr="005248EF">
              <w:rPr>
                <w:rFonts w:ascii="Times New Roman" w:eastAsia="Arial" w:hAnsi="Times New Roman" w:cs="Times New Roman"/>
                <w:color w:val="000000" w:themeColor="text1"/>
                <w:sz w:val="26"/>
                <w:szCs w:val="26"/>
              </w:rPr>
              <w:t>.</w:t>
            </w:r>
          </w:p>
          <w:p w14:paraId="340B64A0"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rPr>
              <w:t xml:space="preserve">Ngoài ra, nghiên cứu cũng làm rõ ý nghĩa hóa phân loại của các hợp chất này. Kết quả cho thấy </w:t>
            </w:r>
            <w:r w:rsidRPr="005248EF">
              <w:rPr>
                <w:rFonts w:ascii="Times New Roman" w:eastAsia="Arial" w:hAnsi="Times New Roman" w:cs="Times New Roman"/>
                <w:i/>
                <w:iCs/>
                <w:color w:val="000000" w:themeColor="text1"/>
                <w:sz w:val="26"/>
                <w:szCs w:val="26"/>
              </w:rPr>
              <w:t>A. acutiloba</w:t>
            </w:r>
            <w:r w:rsidRPr="005248EF">
              <w:rPr>
                <w:rFonts w:ascii="Times New Roman" w:eastAsia="Arial" w:hAnsi="Times New Roman" w:cs="Times New Roman"/>
                <w:color w:val="000000" w:themeColor="text1"/>
                <w:sz w:val="26"/>
                <w:szCs w:val="26"/>
              </w:rPr>
              <w:t xml:space="preserve"> mang các thành phần đặc trưng điển hình của họ Apiaceae, đồng thời có mối quan hệ di truyền gần gũi với </w:t>
            </w:r>
            <w:r w:rsidRPr="005248EF">
              <w:rPr>
                <w:rFonts w:ascii="Times New Roman" w:eastAsia="Arial" w:hAnsi="Times New Roman" w:cs="Times New Roman"/>
                <w:i/>
                <w:iCs/>
                <w:color w:val="000000" w:themeColor="text1"/>
                <w:sz w:val="26"/>
                <w:szCs w:val="26"/>
              </w:rPr>
              <w:t>Angelica sinensis</w:t>
            </w:r>
            <w:r w:rsidRPr="005248EF">
              <w:rPr>
                <w:rFonts w:ascii="Times New Roman" w:eastAsia="Arial" w:hAnsi="Times New Roman" w:cs="Times New Roman"/>
                <w:color w:val="000000" w:themeColor="text1"/>
                <w:sz w:val="26"/>
                <w:szCs w:val="26"/>
              </w:rPr>
              <w:t>.</w:t>
            </w:r>
          </w:p>
          <w:p w14:paraId="342011DC" w14:textId="77777777" w:rsidR="009E64AF" w:rsidRPr="005248EF" w:rsidRDefault="009E64AF" w:rsidP="009E64AF">
            <w:pPr>
              <w:spacing w:line="276" w:lineRule="auto"/>
              <w:jc w:val="right"/>
              <w:rPr>
                <w:rFonts w:ascii="Times New Roman" w:eastAsia="Arial" w:hAnsi="Times New Roman" w:cs="Times New Roman"/>
                <w:color w:val="000000" w:themeColor="text1"/>
                <w:sz w:val="26"/>
                <w:szCs w:val="26"/>
                <w:lang w:val="en-GB"/>
              </w:rPr>
            </w:pPr>
            <w:r w:rsidRPr="005248EF">
              <w:rPr>
                <w:rFonts w:ascii="Times New Roman" w:eastAsia="Arial" w:hAnsi="Times New Roman" w:cs="Times New Roman"/>
                <w:b/>
                <w:color w:val="000000" w:themeColor="text1"/>
                <w:sz w:val="26"/>
                <w:szCs w:val="26"/>
              </w:rPr>
              <w:t>Lê Thị Loan</w:t>
            </w:r>
          </w:p>
        </w:tc>
      </w:tr>
      <w:tr w:rsidR="009E64AF" w:rsidRPr="009E64AF" w14:paraId="633F9355" w14:textId="77777777" w:rsidTr="009E64AF">
        <w:tc>
          <w:tcPr>
            <w:tcW w:w="5000" w:type="pct"/>
          </w:tcPr>
          <w:p w14:paraId="11BA4311" w14:textId="77777777" w:rsidR="009E64AF" w:rsidRPr="005248EF" w:rsidRDefault="009E64AF" w:rsidP="009E64AF">
            <w:pPr>
              <w:spacing w:line="276" w:lineRule="auto"/>
              <w:jc w:val="center"/>
              <w:rPr>
                <w:rFonts w:ascii="Times New Roman" w:eastAsia="Arial" w:hAnsi="Times New Roman" w:cs="Times New Roman"/>
                <w:b/>
                <w:color w:val="000000" w:themeColor="text1"/>
                <w:sz w:val="26"/>
                <w:szCs w:val="26"/>
                <w:lang w:val="vi-VN"/>
              </w:rPr>
            </w:pPr>
            <w:r w:rsidRPr="005248EF">
              <w:rPr>
                <w:rFonts w:ascii="Times New Roman" w:eastAsia="Arial" w:hAnsi="Times New Roman" w:cs="Times New Roman"/>
                <w:b/>
                <w:color w:val="000000" w:themeColor="text1"/>
                <w:sz w:val="26"/>
                <w:szCs w:val="26"/>
                <w:lang w:val="vi-VN"/>
              </w:rPr>
              <w:lastRenderedPageBreak/>
              <w:t xml:space="preserve">CẢM ỨNG CHỌN LỌC CÁC HỢP CHẤT FURANOCOUMARIN TRONG RỄ CÂY </w:t>
            </w:r>
            <w:r w:rsidRPr="005248EF">
              <w:rPr>
                <w:rFonts w:ascii="Times New Roman" w:eastAsia="Arial" w:hAnsi="Times New Roman" w:cs="Times New Roman"/>
                <w:b/>
                <w:i/>
                <w:color w:val="000000" w:themeColor="text1"/>
                <w:sz w:val="26"/>
                <w:szCs w:val="26"/>
                <w:lang w:val="vi-VN"/>
              </w:rPr>
              <w:t>ANGELICA ACUTILOBA</w:t>
            </w:r>
            <w:r w:rsidRPr="005248EF">
              <w:rPr>
                <w:rFonts w:ascii="Times New Roman" w:eastAsia="Arial" w:hAnsi="Times New Roman" w:cs="Times New Roman"/>
                <w:b/>
                <w:color w:val="000000" w:themeColor="text1"/>
                <w:sz w:val="26"/>
                <w:szCs w:val="26"/>
                <w:lang w:val="vi-VN"/>
              </w:rPr>
              <w:t xml:space="preserve"> DƯỚI TÁC ĐỘNG CỦA PHÂN TỬ TÍN HIỆU ETHYLEN VÀ KHẢ NĂNG ỨC CHẾ MONOAMIN OXIDASE CỦA CHÚNG</w:t>
            </w:r>
          </w:p>
          <w:p w14:paraId="31AB8F9C" w14:textId="77777777" w:rsidR="009E64AF" w:rsidRPr="005248EF" w:rsidRDefault="009E64AF" w:rsidP="009E64AF">
            <w:pPr>
              <w:spacing w:line="276" w:lineRule="auto"/>
              <w:jc w:val="center"/>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vi-VN"/>
              </w:rPr>
              <w:t>Lee Yong Hyun</w:t>
            </w:r>
            <w:r w:rsidRPr="005248EF">
              <w:rPr>
                <w:rFonts w:ascii="Times New Roman" w:eastAsia="Arial" w:hAnsi="Times New Roman" w:cs="Times New Roman"/>
                <w:b/>
                <w:color w:val="000000" w:themeColor="text1"/>
                <w:sz w:val="26"/>
                <w:szCs w:val="26"/>
                <w:lang w:val="en-GB"/>
              </w:rPr>
              <w:t xml:space="preserve"> và cs.</w:t>
            </w:r>
          </w:p>
          <w:p w14:paraId="1DB12280" w14:textId="77777777" w:rsidR="009E64AF" w:rsidRPr="005248EF" w:rsidRDefault="009E64AF" w:rsidP="009E64AF">
            <w:pPr>
              <w:spacing w:line="276" w:lineRule="auto"/>
              <w:jc w:val="center"/>
              <w:rPr>
                <w:rFonts w:ascii="Times New Roman" w:eastAsia="Arial" w:hAnsi="Times New Roman" w:cs="Times New Roman"/>
                <w:i/>
                <w:color w:val="000000" w:themeColor="text1"/>
                <w:sz w:val="26"/>
                <w:szCs w:val="26"/>
                <w:lang w:val="vi-VN"/>
              </w:rPr>
            </w:pPr>
            <w:r w:rsidRPr="005248EF">
              <w:rPr>
                <w:rFonts w:ascii="Times New Roman" w:eastAsia="Arial" w:hAnsi="Times New Roman" w:cs="Times New Roman"/>
                <w:i/>
                <w:iCs/>
                <w:color w:val="000000" w:themeColor="text1"/>
                <w:sz w:val="26"/>
                <w:szCs w:val="26"/>
                <w:lang w:val="vi-VN"/>
              </w:rPr>
              <w:t>Industrial Crops and Products</w:t>
            </w:r>
            <w:r w:rsidRPr="005248EF">
              <w:rPr>
                <w:rFonts w:ascii="Times New Roman" w:eastAsia="Arial" w:hAnsi="Times New Roman" w:cs="Times New Roman"/>
                <w:color w:val="000000" w:themeColor="text1"/>
                <w:sz w:val="26"/>
                <w:szCs w:val="26"/>
                <w:lang w:val="vi-VN"/>
              </w:rPr>
              <w:t> </w:t>
            </w:r>
            <w:r w:rsidRPr="005248EF">
              <w:rPr>
                <w:rFonts w:ascii="Times New Roman" w:eastAsia="Arial" w:hAnsi="Times New Roman" w:cs="Times New Roman"/>
                <w:i/>
                <w:color w:val="000000" w:themeColor="text1"/>
                <w:sz w:val="26"/>
                <w:szCs w:val="26"/>
                <w:lang w:val="vi-VN"/>
              </w:rPr>
              <w:t>213 (2024): 118418.</w:t>
            </w:r>
          </w:p>
          <w:p w14:paraId="2F853F46" w14:textId="77777777" w:rsidR="009E64AF" w:rsidRPr="005248EF" w:rsidRDefault="009E64AF" w:rsidP="009E64AF">
            <w:pPr>
              <w:spacing w:line="276" w:lineRule="auto"/>
              <w:rPr>
                <w:rFonts w:ascii="Times New Roman" w:eastAsia="Arial" w:hAnsi="Times New Roman" w:cs="Times New Roman"/>
                <w:b/>
                <w:color w:val="000000" w:themeColor="text1"/>
                <w:sz w:val="26"/>
                <w:szCs w:val="26"/>
                <w:lang w:val="en-GB"/>
              </w:rPr>
            </w:pPr>
          </w:p>
          <w:p w14:paraId="25D931CE"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lang w:val="vi-VN"/>
              </w:rPr>
              <w:t xml:space="preserve">Hàm lượng các chất chuyển hóa có hoạt tính sinh học là yếu tố then chốt quyết định khả năng ứng dụng của một nguyên liệu trong thực phẩm chức năng. Nghiên cứu này đề xuất một phương pháp thực tiễn nhằm gia tăng hàm lượng furanocoumarin (FCs) trong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 loài vừa được sử dụng như rau dược liệu, vừa là nguyên liệu cho thực phẩm chức năng. </w:t>
            </w:r>
          </w:p>
          <w:p w14:paraId="1858695B"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lang w:val="vi-VN"/>
              </w:rPr>
              <w:t xml:space="preserve">Kết quả cho thấy việc xử lý bằng ethylen làm tăng đáng kể hàm lượng FCs trong rễ. Các dẫn chất tăng </w:t>
            </w:r>
            <w:r w:rsidRPr="005248EF">
              <w:rPr>
                <w:rFonts w:ascii="Times New Roman" w:eastAsia="Arial" w:hAnsi="Times New Roman" w:cs="Times New Roman"/>
                <w:color w:val="000000" w:themeColor="text1"/>
                <w:sz w:val="26"/>
                <w:szCs w:val="26"/>
              </w:rPr>
              <w:t xml:space="preserve">lên </w:t>
            </w:r>
            <w:r w:rsidRPr="005248EF">
              <w:rPr>
                <w:rFonts w:ascii="Times New Roman" w:eastAsia="Arial" w:hAnsi="Times New Roman" w:cs="Times New Roman"/>
                <w:color w:val="000000" w:themeColor="text1"/>
                <w:sz w:val="26"/>
                <w:szCs w:val="26"/>
                <w:lang w:val="vi-VN"/>
              </w:rPr>
              <w:t>bao gồm xanthotoxin (XAT), psoralen (PSR), isopimpinellin (IPP) và bergapten (BGT), với mức tăng lần lượt đạt 54 lần (64,9 lên 3499 μg/g), 7 lần (31,9 lên 214 μg/g), 23 lần (16,2 lên 375 μg/g) và 51 lần (29,5 lên 1512 μg/g).</w:t>
            </w:r>
          </w:p>
          <w:p w14:paraId="12CE8068"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lang w:val="vi-VN"/>
              </w:rPr>
            </w:pPr>
            <w:r w:rsidRPr="005248EF">
              <w:rPr>
                <w:rFonts w:ascii="Times New Roman" w:eastAsia="Arial" w:hAnsi="Times New Roman" w:cs="Times New Roman"/>
                <w:color w:val="000000" w:themeColor="text1"/>
                <w:sz w:val="26"/>
                <w:szCs w:val="26"/>
                <w:lang w:val="vi-VN"/>
              </w:rPr>
              <w:t xml:space="preserve"> Sự gia tăng này mang tính chọn lọc đối với nhóm FCs, trong khi các chất chuyển hóa khác hầu như không bị ảnh hưởng.</w:t>
            </w:r>
            <w:r w:rsidRPr="005248EF">
              <w:rPr>
                <w:rFonts w:ascii="Times New Roman" w:eastAsia="Arial" w:hAnsi="Times New Roman" w:cs="Times New Roman"/>
                <w:color w:val="000000" w:themeColor="text1"/>
                <w:sz w:val="26"/>
                <w:szCs w:val="26"/>
              </w:rPr>
              <w:t xml:space="preserve"> </w:t>
            </w:r>
            <w:r w:rsidRPr="005248EF">
              <w:rPr>
                <w:rFonts w:ascii="Times New Roman" w:eastAsia="Arial" w:hAnsi="Times New Roman" w:cs="Times New Roman"/>
                <w:color w:val="000000" w:themeColor="text1"/>
                <w:sz w:val="26"/>
                <w:szCs w:val="26"/>
                <w:lang w:val="vi-VN"/>
              </w:rPr>
              <w:t>Biến đổi chuyển hóa được phân tích bằng UPLC-ESI-Q-TOF/MS kết hợp các mô hình PLS-DA, S-plot và heatmap, cho thấy sự thay đổi rõ rệt theo thời gian xử lý (96 giờ)...</w:t>
            </w:r>
            <w:r w:rsidRPr="005248EF">
              <w:rPr>
                <w:rFonts w:ascii="Times New Roman" w:eastAsia="Arial" w:hAnsi="Times New Roman" w:cs="Times New Roman"/>
                <w:color w:val="000000" w:themeColor="text1"/>
                <w:sz w:val="26"/>
                <w:szCs w:val="26"/>
              </w:rPr>
              <w:t xml:space="preserve"> Ngoài ra</w:t>
            </w:r>
            <w:r w:rsidRPr="005248EF">
              <w:rPr>
                <w:rFonts w:ascii="Times New Roman" w:eastAsia="Arial" w:hAnsi="Times New Roman" w:cs="Times New Roman"/>
                <w:color w:val="000000" w:themeColor="text1"/>
                <w:sz w:val="26"/>
                <w:szCs w:val="26"/>
                <w:lang w:val="vi-VN"/>
              </w:rPr>
              <w:t>, các mẫu rễ giàu FCs thể hiện hoạt tính ức chế monoamin oxidase (MAO-A và MAO-B) mạnh hơn so với mẫu đối chứng</w:t>
            </w:r>
            <w:r w:rsidRPr="005248EF">
              <w:rPr>
                <w:rFonts w:ascii="Times New Roman" w:eastAsia="Arial" w:hAnsi="Times New Roman" w:cs="Times New Roman"/>
                <w:color w:val="000000" w:themeColor="text1"/>
                <w:sz w:val="26"/>
                <w:szCs w:val="26"/>
              </w:rPr>
              <w:t xml:space="preserve"> do hàm lượng FCs tăng lên</w:t>
            </w:r>
            <w:r w:rsidRPr="005248EF">
              <w:rPr>
                <w:rFonts w:ascii="Times New Roman" w:eastAsia="Arial" w:hAnsi="Times New Roman" w:cs="Times New Roman"/>
                <w:color w:val="000000" w:themeColor="text1"/>
                <w:sz w:val="26"/>
                <w:szCs w:val="26"/>
                <w:lang w:val="vi-VN"/>
              </w:rPr>
              <w:t xml:space="preserve">. Kết quả này cho thấy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sau khi được tăng cường hàm lượng FCs có tiềm năng ứng dụng như một nguyên liệu thực phẩm chức năng</w:t>
            </w:r>
            <w:r w:rsidRPr="005248EF">
              <w:rPr>
                <w:rFonts w:ascii="Times New Roman" w:eastAsia="Arial" w:hAnsi="Times New Roman" w:cs="Times New Roman"/>
                <w:color w:val="000000" w:themeColor="text1"/>
                <w:sz w:val="26"/>
                <w:szCs w:val="26"/>
              </w:rPr>
              <w:t>.</w:t>
            </w:r>
            <w:r w:rsidRPr="005248EF">
              <w:rPr>
                <w:rFonts w:ascii="Times New Roman" w:eastAsia="Arial" w:hAnsi="Times New Roman" w:cs="Times New Roman"/>
                <w:color w:val="000000" w:themeColor="text1"/>
                <w:sz w:val="26"/>
                <w:szCs w:val="26"/>
                <w:lang w:val="vi-VN"/>
              </w:rPr>
              <w:t xml:space="preserve"> </w:t>
            </w:r>
          </w:p>
          <w:p w14:paraId="1720E00A" w14:textId="77777777" w:rsidR="009E64AF" w:rsidRPr="005248EF" w:rsidRDefault="009E64AF" w:rsidP="009E64AF">
            <w:pPr>
              <w:spacing w:line="276" w:lineRule="auto"/>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Loan</w:t>
            </w:r>
          </w:p>
        </w:tc>
      </w:tr>
      <w:tr w:rsidR="009E64AF" w:rsidRPr="009E64AF" w14:paraId="07BBE97A" w14:textId="77777777" w:rsidTr="009E64AF">
        <w:tc>
          <w:tcPr>
            <w:tcW w:w="5000" w:type="pct"/>
          </w:tcPr>
          <w:p w14:paraId="19040A75" w14:textId="77777777" w:rsidR="009E64AF" w:rsidRPr="005248EF" w:rsidRDefault="009E64AF" w:rsidP="009E64AF">
            <w:pPr>
              <w:spacing w:line="276" w:lineRule="auto"/>
              <w:jc w:val="center"/>
              <w:rPr>
                <w:rFonts w:ascii="Times New Roman" w:eastAsia="Arial" w:hAnsi="Times New Roman" w:cs="Times New Roman"/>
                <w:b/>
                <w:color w:val="000000" w:themeColor="text1"/>
                <w:sz w:val="26"/>
                <w:szCs w:val="26"/>
                <w:lang w:val="vi-VN"/>
              </w:rPr>
            </w:pPr>
            <w:r w:rsidRPr="005248EF">
              <w:rPr>
                <w:rFonts w:ascii="Times New Roman" w:eastAsia="Arial" w:hAnsi="Times New Roman" w:cs="Times New Roman"/>
                <w:b/>
                <w:color w:val="000000" w:themeColor="text1"/>
                <w:sz w:val="26"/>
                <w:szCs w:val="26"/>
                <w:lang w:val="vi-VN"/>
              </w:rPr>
              <w:t>THÀNH PHẦN HÓA HỌC CỦA RỄ ĐƯƠNG QUY NHẬT BẢN (</w:t>
            </w:r>
            <w:r w:rsidRPr="005248EF">
              <w:rPr>
                <w:rFonts w:ascii="Times New Roman" w:eastAsia="Arial" w:hAnsi="Times New Roman" w:cs="Times New Roman"/>
                <w:b/>
                <w:i/>
                <w:color w:val="000000" w:themeColor="text1"/>
                <w:sz w:val="26"/>
                <w:szCs w:val="26"/>
                <w:lang w:val="vi-VN"/>
              </w:rPr>
              <w:t>ANGELICA ACUTILOBA</w:t>
            </w:r>
            <w:r w:rsidRPr="005248EF">
              <w:rPr>
                <w:rFonts w:ascii="Times New Roman" w:eastAsia="Arial" w:hAnsi="Times New Roman" w:cs="Times New Roman"/>
                <w:b/>
                <w:color w:val="000000" w:themeColor="text1"/>
                <w:sz w:val="26"/>
                <w:szCs w:val="26"/>
                <w:lang w:val="vi-VN"/>
              </w:rPr>
              <w:t>) VÀ Ý NGHĨA CỦA CHÚNG TRONG PHÂN LOẠI HÓA HỌC</w:t>
            </w:r>
          </w:p>
          <w:p w14:paraId="4B11F788" w14:textId="77777777" w:rsidR="009E64AF" w:rsidRPr="005248EF" w:rsidRDefault="009E64AF" w:rsidP="009E64AF">
            <w:pPr>
              <w:spacing w:line="276" w:lineRule="auto"/>
              <w:jc w:val="center"/>
              <w:rPr>
                <w:rFonts w:ascii="Times New Roman" w:eastAsia="Times New Roman" w:hAnsi="Times New Roman" w:cs="Times New Roman"/>
                <w:b/>
                <w:color w:val="000000" w:themeColor="text1"/>
                <w:sz w:val="26"/>
                <w:szCs w:val="26"/>
                <w:lang w:val="en-GB" w:eastAsia="vi-VN"/>
              </w:rPr>
            </w:pPr>
            <w:r w:rsidRPr="005248EF">
              <w:rPr>
                <w:rFonts w:ascii="Times New Roman" w:eastAsia="Times New Roman" w:hAnsi="Times New Roman" w:cs="Times New Roman"/>
                <w:b/>
                <w:color w:val="000000" w:themeColor="text1"/>
                <w:sz w:val="26"/>
                <w:szCs w:val="26"/>
                <w:lang w:val="vi-VN" w:eastAsia="vi-VN"/>
              </w:rPr>
              <w:t>Geng</w:t>
            </w:r>
            <w:r w:rsidRPr="005248EF">
              <w:rPr>
                <w:rFonts w:ascii="Times New Roman" w:eastAsia="Times New Roman" w:hAnsi="Times New Roman" w:cs="Times New Roman"/>
                <w:b/>
                <w:color w:val="000000" w:themeColor="text1"/>
                <w:sz w:val="26"/>
                <w:szCs w:val="26"/>
                <w:lang w:val="en-GB" w:eastAsia="vi-VN"/>
              </w:rPr>
              <w:t xml:space="preserve"> Fei-Fei và cs.</w:t>
            </w:r>
            <w:r w:rsidRPr="005248EF">
              <w:rPr>
                <w:rFonts w:ascii="Times New Roman" w:eastAsia="Times New Roman" w:hAnsi="Times New Roman" w:cs="Times New Roman"/>
                <w:b/>
                <w:color w:val="000000" w:themeColor="text1"/>
                <w:sz w:val="26"/>
                <w:szCs w:val="26"/>
                <w:lang w:val="vi-VN" w:eastAsia="vi-VN"/>
              </w:rPr>
              <w:t xml:space="preserve"> </w:t>
            </w:r>
          </w:p>
          <w:p w14:paraId="0B51EBC2" w14:textId="77777777" w:rsidR="009E64AF" w:rsidRPr="005248EF" w:rsidRDefault="009E64AF" w:rsidP="009E64AF">
            <w:pPr>
              <w:spacing w:line="276" w:lineRule="auto"/>
              <w:jc w:val="center"/>
              <w:rPr>
                <w:rFonts w:ascii="Times New Roman" w:eastAsia="Times New Roman" w:hAnsi="Times New Roman" w:cs="Times New Roman"/>
                <w:i/>
                <w:color w:val="000000" w:themeColor="text1"/>
                <w:sz w:val="26"/>
                <w:szCs w:val="26"/>
                <w:lang w:val="vi-VN" w:eastAsia="vi-VN"/>
              </w:rPr>
            </w:pPr>
            <w:r w:rsidRPr="005248EF">
              <w:rPr>
                <w:rFonts w:ascii="Times New Roman" w:eastAsia="Times New Roman" w:hAnsi="Times New Roman" w:cs="Times New Roman"/>
                <w:i/>
                <w:iCs/>
                <w:color w:val="000000" w:themeColor="text1"/>
                <w:sz w:val="26"/>
                <w:szCs w:val="26"/>
                <w:lang w:val="vi-VN" w:eastAsia="vi-VN"/>
              </w:rPr>
              <w:t>Biochemical Systematics and Ecology</w:t>
            </w:r>
            <w:r w:rsidRPr="005248EF">
              <w:rPr>
                <w:rFonts w:ascii="Times New Roman" w:eastAsia="Times New Roman" w:hAnsi="Times New Roman" w:cs="Times New Roman"/>
                <w:color w:val="000000" w:themeColor="text1"/>
                <w:sz w:val="26"/>
                <w:szCs w:val="26"/>
                <w:lang w:val="en-GB" w:eastAsia="vi-VN"/>
              </w:rPr>
              <w:t xml:space="preserve"> </w:t>
            </w:r>
            <w:r w:rsidRPr="005248EF">
              <w:rPr>
                <w:rFonts w:ascii="Times New Roman" w:eastAsia="Times New Roman" w:hAnsi="Times New Roman" w:cs="Times New Roman"/>
                <w:i/>
                <w:color w:val="000000" w:themeColor="text1"/>
                <w:sz w:val="26"/>
                <w:szCs w:val="26"/>
                <w:lang w:val="en-GB" w:eastAsia="vi-VN"/>
              </w:rPr>
              <w:t>(2023),</w:t>
            </w:r>
            <w:r w:rsidRPr="005248EF">
              <w:rPr>
                <w:rFonts w:ascii="Times New Roman" w:eastAsia="Times New Roman" w:hAnsi="Times New Roman" w:cs="Times New Roman"/>
                <w:i/>
                <w:color w:val="000000" w:themeColor="text1"/>
                <w:sz w:val="26"/>
                <w:szCs w:val="26"/>
                <w:lang w:val="vi-VN" w:eastAsia="vi-VN"/>
              </w:rPr>
              <w:t> </w:t>
            </w:r>
            <w:r w:rsidRPr="005248EF">
              <w:rPr>
                <w:rFonts w:ascii="Times New Roman" w:eastAsia="Times New Roman" w:hAnsi="Times New Roman" w:cs="Times New Roman"/>
                <w:i/>
                <w:iCs/>
                <w:color w:val="000000" w:themeColor="text1"/>
                <w:sz w:val="26"/>
                <w:szCs w:val="26"/>
                <w:lang w:val="vi-VN" w:eastAsia="vi-VN"/>
              </w:rPr>
              <w:t>106</w:t>
            </w:r>
            <w:r w:rsidRPr="005248EF">
              <w:rPr>
                <w:rFonts w:ascii="Times New Roman" w:eastAsia="Times New Roman" w:hAnsi="Times New Roman" w:cs="Times New Roman"/>
                <w:i/>
                <w:color w:val="000000" w:themeColor="text1"/>
                <w:sz w:val="26"/>
                <w:szCs w:val="26"/>
                <w:lang w:val="vi-VN" w:eastAsia="vi-VN"/>
              </w:rPr>
              <w:t>, 104571.</w:t>
            </w:r>
          </w:p>
          <w:p w14:paraId="60CE32AA" w14:textId="77777777" w:rsidR="009E64AF" w:rsidRPr="005248EF" w:rsidRDefault="009E64AF" w:rsidP="009E64AF">
            <w:pPr>
              <w:spacing w:line="276" w:lineRule="auto"/>
              <w:rPr>
                <w:rFonts w:ascii="Times New Roman" w:eastAsia="Times New Roman" w:hAnsi="Times New Roman" w:cs="Times New Roman"/>
                <w:b/>
                <w:color w:val="000000" w:themeColor="text1"/>
                <w:sz w:val="26"/>
                <w:szCs w:val="26"/>
                <w:lang w:val="en-GB" w:eastAsia="vi-VN"/>
              </w:rPr>
            </w:pPr>
          </w:p>
          <w:p w14:paraId="617A7EA5" w14:textId="77777777" w:rsidR="009E64AF" w:rsidRPr="005248EF" w:rsidRDefault="009E64AF" w:rsidP="009E64AF">
            <w:pPr>
              <w:spacing w:line="276" w:lineRule="auto"/>
              <w:jc w:val="both"/>
              <w:rPr>
                <w:rFonts w:ascii="Times New Roman" w:eastAsia="Arial" w:hAnsi="Times New Roman" w:cs="Times New Roman"/>
                <w:color w:val="000000" w:themeColor="text1"/>
                <w:sz w:val="26"/>
                <w:szCs w:val="26"/>
                <w:lang w:val="vi-VN"/>
              </w:rPr>
            </w:pPr>
            <w:r w:rsidRPr="005248EF">
              <w:rPr>
                <w:rFonts w:ascii="Times New Roman" w:eastAsia="Arial" w:hAnsi="Times New Roman" w:cs="Times New Roman"/>
                <w:color w:val="000000" w:themeColor="text1"/>
                <w:sz w:val="26"/>
                <w:szCs w:val="26"/>
                <w:lang w:val="vi-VN"/>
              </w:rPr>
              <w:t>Nghiên cứu thành phần hóa học của</w:t>
            </w:r>
            <w:r w:rsidRPr="005248EF">
              <w:rPr>
                <w:rFonts w:ascii="Times New Roman" w:eastAsia="Arial" w:hAnsi="Times New Roman" w:cs="Times New Roman"/>
                <w:color w:val="000000" w:themeColor="text1"/>
                <w:sz w:val="26"/>
                <w:szCs w:val="26"/>
              </w:rPr>
              <w:t xml:space="preserve"> rễ</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đã phân lập được 26 hợp chất, bao gồm 11 coumarin (</w:t>
            </w:r>
            <w:r w:rsidRPr="005248EF">
              <w:rPr>
                <w:rFonts w:ascii="Times New Roman" w:eastAsia="Arial" w:hAnsi="Times New Roman" w:cs="Times New Roman"/>
                <w:b/>
                <w:color w:val="000000" w:themeColor="text1"/>
                <w:sz w:val="26"/>
                <w:szCs w:val="26"/>
                <w:lang w:val="vi-VN"/>
              </w:rPr>
              <w:t>1–11</w:t>
            </w:r>
            <w:r w:rsidRPr="005248EF">
              <w:rPr>
                <w:rFonts w:ascii="Times New Roman" w:eastAsia="Arial" w:hAnsi="Times New Roman" w:cs="Times New Roman"/>
                <w:color w:val="000000" w:themeColor="text1"/>
                <w:sz w:val="26"/>
                <w:szCs w:val="26"/>
                <w:lang w:val="vi-VN"/>
              </w:rPr>
              <w:t>), 11 phthalid (</w:t>
            </w:r>
            <w:r w:rsidRPr="005248EF">
              <w:rPr>
                <w:rFonts w:ascii="Times New Roman" w:eastAsia="Arial" w:hAnsi="Times New Roman" w:cs="Times New Roman"/>
                <w:b/>
                <w:color w:val="000000" w:themeColor="text1"/>
                <w:sz w:val="26"/>
                <w:szCs w:val="26"/>
                <w:lang w:val="vi-VN"/>
              </w:rPr>
              <w:t>12–22</w:t>
            </w:r>
            <w:r w:rsidRPr="005248EF">
              <w:rPr>
                <w:rFonts w:ascii="Times New Roman" w:eastAsia="Arial" w:hAnsi="Times New Roman" w:cs="Times New Roman"/>
                <w:color w:val="000000" w:themeColor="text1"/>
                <w:sz w:val="26"/>
                <w:szCs w:val="26"/>
                <w:lang w:val="vi-VN"/>
              </w:rPr>
              <w:t>), một sterol (</w:t>
            </w:r>
            <w:r w:rsidRPr="005248EF">
              <w:rPr>
                <w:rFonts w:ascii="Times New Roman" w:eastAsia="Arial" w:hAnsi="Times New Roman" w:cs="Times New Roman"/>
                <w:b/>
                <w:color w:val="000000" w:themeColor="text1"/>
                <w:sz w:val="26"/>
                <w:szCs w:val="26"/>
                <w:lang w:val="vi-VN"/>
              </w:rPr>
              <w:t>23</w:t>
            </w:r>
            <w:r w:rsidRPr="005248EF">
              <w:rPr>
                <w:rFonts w:ascii="Times New Roman" w:eastAsia="Arial" w:hAnsi="Times New Roman" w:cs="Times New Roman"/>
                <w:color w:val="000000" w:themeColor="text1"/>
                <w:sz w:val="26"/>
                <w:szCs w:val="26"/>
                <w:lang w:val="vi-VN"/>
              </w:rPr>
              <w:t>), hai polyacetylen (</w:t>
            </w:r>
            <w:r w:rsidRPr="005248EF">
              <w:rPr>
                <w:rFonts w:ascii="Times New Roman" w:eastAsia="Arial" w:hAnsi="Times New Roman" w:cs="Times New Roman"/>
                <w:b/>
                <w:color w:val="000000" w:themeColor="text1"/>
                <w:sz w:val="26"/>
                <w:szCs w:val="26"/>
                <w:lang w:val="vi-VN"/>
              </w:rPr>
              <w:t>24, 25</w:t>
            </w:r>
            <w:r w:rsidRPr="005248EF">
              <w:rPr>
                <w:rFonts w:ascii="Times New Roman" w:eastAsia="Arial" w:hAnsi="Times New Roman" w:cs="Times New Roman"/>
                <w:color w:val="000000" w:themeColor="text1"/>
                <w:sz w:val="26"/>
                <w:szCs w:val="26"/>
                <w:lang w:val="vi-VN"/>
              </w:rPr>
              <w:t>) và một bisbenzopyran (</w:t>
            </w:r>
            <w:r w:rsidRPr="005248EF">
              <w:rPr>
                <w:rFonts w:ascii="Times New Roman" w:eastAsia="Arial" w:hAnsi="Times New Roman" w:cs="Times New Roman"/>
                <w:b/>
                <w:color w:val="000000" w:themeColor="text1"/>
                <w:sz w:val="26"/>
                <w:szCs w:val="26"/>
                <w:lang w:val="vi-VN"/>
              </w:rPr>
              <w:t>26</w:t>
            </w:r>
            <w:r w:rsidRPr="005248EF">
              <w:rPr>
                <w:rFonts w:ascii="Times New Roman" w:eastAsia="Arial" w:hAnsi="Times New Roman" w:cs="Times New Roman"/>
                <w:color w:val="000000" w:themeColor="text1"/>
                <w:sz w:val="26"/>
                <w:szCs w:val="26"/>
                <w:lang w:val="vi-VN"/>
              </w:rPr>
              <w:t xml:space="preserve">). Trong số này, một số hợp chất lần đầu tiên được ghi nhận </w:t>
            </w:r>
            <w:r w:rsidRPr="005248EF">
              <w:rPr>
                <w:rFonts w:ascii="Times New Roman" w:eastAsia="Arial" w:hAnsi="Times New Roman" w:cs="Times New Roman"/>
                <w:color w:val="000000" w:themeColor="text1"/>
                <w:sz w:val="26"/>
                <w:szCs w:val="26"/>
              </w:rPr>
              <w:t xml:space="preserve"> ở</w:t>
            </w:r>
            <w:r w:rsidRPr="005248EF">
              <w:rPr>
                <w:rFonts w:ascii="Times New Roman" w:eastAsia="Arial" w:hAnsi="Times New Roman" w:cs="Times New Roman"/>
                <w:color w:val="000000" w:themeColor="text1"/>
                <w:sz w:val="26"/>
                <w:szCs w:val="26"/>
                <w:lang w:val="vi-VN"/>
              </w:rPr>
              <w:t xml:space="preserve"> các cấp phân loại khác nhau: hợp chất </w:t>
            </w:r>
            <w:r w:rsidRPr="005248EF">
              <w:rPr>
                <w:rFonts w:ascii="Times New Roman" w:eastAsia="Arial" w:hAnsi="Times New Roman" w:cs="Times New Roman"/>
                <w:b/>
                <w:color w:val="000000" w:themeColor="text1"/>
                <w:sz w:val="26"/>
                <w:szCs w:val="26"/>
                <w:lang w:val="vi-VN"/>
              </w:rPr>
              <w:t>26</w:t>
            </w:r>
            <w:r w:rsidRPr="005248EF">
              <w:rPr>
                <w:rFonts w:ascii="Times New Roman" w:eastAsia="Arial" w:hAnsi="Times New Roman" w:cs="Times New Roman"/>
                <w:color w:val="000000" w:themeColor="text1"/>
                <w:sz w:val="26"/>
                <w:szCs w:val="26"/>
                <w:lang w:val="vi-VN"/>
              </w:rPr>
              <w:t xml:space="preserve"> lần đầu được </w:t>
            </w:r>
            <w:r w:rsidRPr="005248EF">
              <w:rPr>
                <w:rFonts w:ascii="Times New Roman" w:eastAsia="Arial" w:hAnsi="Times New Roman" w:cs="Times New Roman"/>
                <w:color w:val="000000" w:themeColor="text1"/>
                <w:sz w:val="26"/>
                <w:szCs w:val="26"/>
              </w:rPr>
              <w:t xml:space="preserve"> phân lập </w:t>
            </w:r>
            <w:r w:rsidRPr="005248EF">
              <w:rPr>
                <w:rFonts w:ascii="Times New Roman" w:eastAsia="Arial" w:hAnsi="Times New Roman" w:cs="Times New Roman"/>
                <w:color w:val="000000" w:themeColor="text1"/>
                <w:sz w:val="26"/>
                <w:szCs w:val="26"/>
                <w:lang w:val="vi-VN"/>
              </w:rPr>
              <w:t xml:space="preserve">trong họ Umbelliferae, hợp chất </w:t>
            </w:r>
            <w:r w:rsidRPr="005248EF">
              <w:rPr>
                <w:rFonts w:ascii="Times New Roman" w:eastAsia="Arial" w:hAnsi="Times New Roman" w:cs="Times New Roman"/>
                <w:b/>
                <w:color w:val="000000" w:themeColor="text1"/>
                <w:sz w:val="26"/>
                <w:szCs w:val="26"/>
                <w:lang w:val="vi-VN"/>
              </w:rPr>
              <w:t>23</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color w:val="000000" w:themeColor="text1"/>
                <w:sz w:val="26"/>
                <w:szCs w:val="26"/>
              </w:rPr>
              <w:t xml:space="preserve">từ chi </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i/>
                <w:color w:val="000000" w:themeColor="text1"/>
                <w:sz w:val="26"/>
                <w:szCs w:val="26"/>
                <w:lang w:val="vi-VN"/>
              </w:rPr>
              <w:t>Angelica</w:t>
            </w:r>
            <w:r w:rsidRPr="005248EF">
              <w:rPr>
                <w:rFonts w:ascii="Times New Roman" w:eastAsia="Arial" w:hAnsi="Times New Roman" w:cs="Times New Roman"/>
                <w:color w:val="000000" w:themeColor="text1"/>
                <w:sz w:val="26"/>
                <w:szCs w:val="26"/>
                <w:lang w:val="vi-VN"/>
              </w:rPr>
              <w:t xml:space="preserve"> L., và mười hợp chất (</w:t>
            </w:r>
            <w:r w:rsidRPr="005248EF">
              <w:rPr>
                <w:rFonts w:ascii="Times New Roman" w:eastAsia="Arial" w:hAnsi="Times New Roman" w:cs="Times New Roman"/>
                <w:b/>
                <w:color w:val="000000" w:themeColor="text1"/>
                <w:sz w:val="26"/>
                <w:szCs w:val="26"/>
                <w:lang w:val="vi-VN"/>
              </w:rPr>
              <w:t>1, 3, 5, 7, 9, 13</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b/>
                <w:color w:val="000000" w:themeColor="text1"/>
                <w:sz w:val="26"/>
                <w:szCs w:val="26"/>
                <w:lang w:val="vi-VN"/>
              </w:rPr>
              <w:t>17–19</w:t>
            </w:r>
            <w:r w:rsidRPr="005248EF">
              <w:rPr>
                <w:rFonts w:ascii="Times New Roman" w:eastAsia="Arial" w:hAnsi="Times New Roman" w:cs="Times New Roman"/>
                <w:color w:val="000000" w:themeColor="text1"/>
                <w:sz w:val="26"/>
                <w:szCs w:val="26"/>
                <w:lang w:val="vi-VN"/>
              </w:rPr>
              <w:t xml:space="preserve"> và </w:t>
            </w:r>
            <w:r w:rsidRPr="005248EF">
              <w:rPr>
                <w:rFonts w:ascii="Times New Roman" w:eastAsia="Arial" w:hAnsi="Times New Roman" w:cs="Times New Roman"/>
                <w:b/>
                <w:color w:val="000000" w:themeColor="text1"/>
                <w:sz w:val="26"/>
                <w:szCs w:val="26"/>
                <w:lang w:val="vi-VN"/>
              </w:rPr>
              <w:t>22</w:t>
            </w:r>
            <w:r w:rsidRPr="005248EF">
              <w:rPr>
                <w:rFonts w:ascii="Times New Roman" w:eastAsia="Arial" w:hAnsi="Times New Roman" w:cs="Times New Roman"/>
                <w:color w:val="000000" w:themeColor="text1"/>
                <w:sz w:val="26"/>
                <w:szCs w:val="26"/>
                <w:lang w:val="vi-VN"/>
              </w:rPr>
              <w:t xml:space="preserve">) từ </w:t>
            </w:r>
            <w:r w:rsidRPr="005248EF">
              <w:rPr>
                <w:rFonts w:ascii="Times New Roman" w:eastAsia="Arial" w:hAnsi="Times New Roman" w:cs="Times New Roman"/>
                <w:color w:val="000000" w:themeColor="text1"/>
                <w:sz w:val="26"/>
                <w:szCs w:val="26"/>
              </w:rPr>
              <w:t xml:space="preserve">chính loài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color w:val="000000" w:themeColor="text1"/>
                <w:sz w:val="26"/>
                <w:szCs w:val="26"/>
              </w:rPr>
              <w:t xml:space="preserve"> Ý</w:t>
            </w:r>
            <w:r w:rsidRPr="005248EF">
              <w:rPr>
                <w:rFonts w:ascii="Times New Roman" w:eastAsia="Arial" w:hAnsi="Times New Roman" w:cs="Times New Roman"/>
                <w:color w:val="000000" w:themeColor="text1"/>
                <w:sz w:val="26"/>
                <w:szCs w:val="26"/>
                <w:lang w:val="vi-VN"/>
              </w:rPr>
              <w:t xml:space="preserve"> nghĩa phân loại hóa học của các hợp chất này cũng được thảo luận.</w:t>
            </w:r>
          </w:p>
          <w:p w14:paraId="33596672" w14:textId="77777777" w:rsidR="009E64AF" w:rsidRPr="005248EF" w:rsidRDefault="009E64AF" w:rsidP="009E64AF">
            <w:pPr>
              <w:spacing w:line="276" w:lineRule="auto"/>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lastRenderedPageBreak/>
              <w:t>Lê Thị Loan</w:t>
            </w:r>
          </w:p>
        </w:tc>
      </w:tr>
      <w:tr w:rsidR="009E64AF" w:rsidRPr="009E64AF" w14:paraId="20D8AF0A" w14:textId="77777777" w:rsidTr="009E64AF">
        <w:tc>
          <w:tcPr>
            <w:tcW w:w="5000" w:type="pct"/>
          </w:tcPr>
          <w:p w14:paraId="4EF89A6D" w14:textId="77777777" w:rsidR="009E64AF" w:rsidRPr="005248EF" w:rsidRDefault="009E64AF" w:rsidP="009E64AF">
            <w:pPr>
              <w:jc w:val="center"/>
              <w:rPr>
                <w:rFonts w:ascii="Times New Roman" w:eastAsia="Arial" w:hAnsi="Times New Roman" w:cs="Times New Roman"/>
                <w:b/>
                <w:color w:val="000000" w:themeColor="text1"/>
                <w:sz w:val="26"/>
                <w:szCs w:val="26"/>
                <w:lang w:val="vi-VN"/>
              </w:rPr>
            </w:pPr>
            <w:r w:rsidRPr="005248EF">
              <w:rPr>
                <w:rFonts w:ascii="Times New Roman" w:eastAsia="Arial" w:hAnsi="Times New Roman" w:cs="Times New Roman"/>
                <w:b/>
                <w:color w:val="000000" w:themeColor="text1"/>
                <w:sz w:val="26"/>
                <w:szCs w:val="26"/>
                <w:lang w:val="vi-VN"/>
              </w:rPr>
              <w:lastRenderedPageBreak/>
              <w:t xml:space="preserve">ĐÁNH GIÁ VÀ SO SÁNH TOÀN DIỆN CHẤT LƯỢNG RỄ </w:t>
            </w:r>
            <w:r w:rsidRPr="005248EF">
              <w:rPr>
                <w:rFonts w:ascii="Times New Roman" w:eastAsia="Arial" w:hAnsi="Times New Roman" w:cs="Times New Roman"/>
                <w:b/>
                <w:i/>
                <w:color w:val="000000" w:themeColor="text1"/>
                <w:sz w:val="26"/>
                <w:szCs w:val="26"/>
                <w:lang w:val="vi-VN"/>
              </w:rPr>
              <w:t>ANGELICA SINENSIS</w:t>
            </w:r>
            <w:r w:rsidRPr="005248EF">
              <w:rPr>
                <w:rFonts w:ascii="Times New Roman" w:eastAsia="Arial" w:hAnsi="Times New Roman" w:cs="Times New Roman"/>
                <w:b/>
                <w:color w:val="000000" w:themeColor="text1"/>
                <w:sz w:val="26"/>
                <w:szCs w:val="26"/>
                <w:lang w:val="vi-VN"/>
              </w:rPr>
              <w:t xml:space="preserve"> VÀ </w:t>
            </w:r>
            <w:r w:rsidRPr="005248EF">
              <w:rPr>
                <w:rFonts w:ascii="Times New Roman" w:eastAsia="Arial" w:hAnsi="Times New Roman" w:cs="Times New Roman"/>
                <w:b/>
                <w:i/>
                <w:color w:val="000000" w:themeColor="text1"/>
                <w:sz w:val="26"/>
                <w:szCs w:val="26"/>
                <w:lang w:val="vi-VN"/>
              </w:rPr>
              <w:t>ANGELICA ACUTILOBA</w:t>
            </w:r>
            <w:r w:rsidRPr="005248EF">
              <w:rPr>
                <w:rFonts w:ascii="Times New Roman" w:eastAsia="Arial" w:hAnsi="Times New Roman" w:cs="Times New Roman"/>
                <w:b/>
                <w:color w:val="000000" w:themeColor="text1"/>
                <w:sz w:val="26"/>
                <w:szCs w:val="26"/>
                <w:lang w:val="vi-VN"/>
              </w:rPr>
              <w:t xml:space="preserve"> BẰNG CÁCH TÍCH HỢP PHÂN TÍCH METABOLOMIC VÀ GLYCOMIC</w:t>
            </w:r>
          </w:p>
          <w:p w14:paraId="32492EC6" w14:textId="77777777" w:rsidR="009E64AF" w:rsidRPr="005248EF" w:rsidRDefault="009E64AF" w:rsidP="009E64AF">
            <w:pPr>
              <w:jc w:val="center"/>
              <w:rPr>
                <w:rFonts w:ascii="Times New Roman" w:eastAsia="Times New Roman" w:hAnsi="Times New Roman" w:cs="Times New Roman"/>
                <w:b/>
                <w:color w:val="000000" w:themeColor="text1"/>
                <w:sz w:val="26"/>
                <w:szCs w:val="26"/>
                <w:lang w:val="vi-VN" w:eastAsia="vi-VN"/>
              </w:rPr>
            </w:pPr>
            <w:r w:rsidRPr="005248EF">
              <w:rPr>
                <w:rFonts w:ascii="Times New Roman" w:eastAsia="Times New Roman" w:hAnsi="Times New Roman" w:cs="Times New Roman"/>
                <w:b/>
                <w:color w:val="000000" w:themeColor="text1"/>
                <w:sz w:val="26"/>
                <w:szCs w:val="26"/>
                <w:lang w:val="vi-VN" w:eastAsia="vi-VN"/>
              </w:rPr>
              <w:t>Zhou Shan-Shan</w:t>
            </w:r>
            <w:r w:rsidRPr="005248EF">
              <w:rPr>
                <w:rFonts w:ascii="Times New Roman" w:eastAsia="Times New Roman" w:hAnsi="Times New Roman" w:cs="Times New Roman"/>
                <w:b/>
                <w:color w:val="000000" w:themeColor="text1"/>
                <w:sz w:val="26"/>
                <w:szCs w:val="26"/>
                <w:lang w:val="en-GB" w:eastAsia="vi-VN"/>
              </w:rPr>
              <w:t xml:space="preserve"> và cs</w:t>
            </w:r>
            <w:r w:rsidRPr="005248EF">
              <w:rPr>
                <w:rFonts w:ascii="Times New Roman" w:eastAsia="Times New Roman" w:hAnsi="Times New Roman" w:cs="Times New Roman"/>
                <w:b/>
                <w:color w:val="000000" w:themeColor="text1"/>
                <w:sz w:val="26"/>
                <w:szCs w:val="26"/>
                <w:lang w:val="vi-VN" w:eastAsia="vi-VN"/>
              </w:rPr>
              <w:t>.</w:t>
            </w:r>
          </w:p>
          <w:p w14:paraId="3C944057" w14:textId="77777777" w:rsidR="009E64AF" w:rsidRPr="005248EF" w:rsidRDefault="009E64AF" w:rsidP="009E64AF">
            <w:pPr>
              <w:jc w:val="center"/>
              <w:rPr>
                <w:rFonts w:ascii="Times New Roman" w:eastAsia="Times New Roman" w:hAnsi="Times New Roman" w:cs="Times New Roman"/>
                <w:color w:val="000000" w:themeColor="text1"/>
                <w:sz w:val="26"/>
                <w:szCs w:val="26"/>
                <w:lang w:val="vi-VN" w:eastAsia="vi-VN"/>
              </w:rPr>
            </w:pPr>
            <w:r w:rsidRPr="005248EF">
              <w:rPr>
                <w:rFonts w:ascii="Times New Roman" w:eastAsia="Times New Roman" w:hAnsi="Times New Roman" w:cs="Times New Roman"/>
                <w:i/>
                <w:color w:val="000000" w:themeColor="text1"/>
                <w:sz w:val="26"/>
                <w:szCs w:val="26"/>
                <w:lang w:val="en-GB" w:eastAsia="vi-VN"/>
              </w:rPr>
              <w:t>J</w:t>
            </w:r>
            <w:r w:rsidRPr="005248EF">
              <w:rPr>
                <w:rFonts w:ascii="Times New Roman" w:eastAsia="Times New Roman" w:hAnsi="Times New Roman" w:cs="Times New Roman"/>
                <w:i/>
                <w:iCs/>
                <w:color w:val="000000" w:themeColor="text1"/>
                <w:sz w:val="26"/>
                <w:szCs w:val="26"/>
                <w:lang w:val="vi-VN" w:eastAsia="vi-VN"/>
              </w:rPr>
              <w:t xml:space="preserve">ournal </w:t>
            </w:r>
            <w:r w:rsidRPr="005248EF">
              <w:rPr>
                <w:rFonts w:ascii="Times New Roman" w:eastAsia="Times New Roman" w:hAnsi="Times New Roman" w:cs="Times New Roman"/>
                <w:i/>
                <w:iCs/>
                <w:color w:val="000000" w:themeColor="text1"/>
                <w:sz w:val="26"/>
                <w:szCs w:val="26"/>
                <w:lang w:val="en-GB" w:eastAsia="vi-VN"/>
              </w:rPr>
              <w:t>o</w:t>
            </w:r>
            <w:r w:rsidRPr="005248EF">
              <w:rPr>
                <w:rFonts w:ascii="Times New Roman" w:eastAsia="Times New Roman" w:hAnsi="Times New Roman" w:cs="Times New Roman"/>
                <w:i/>
                <w:iCs/>
                <w:color w:val="000000" w:themeColor="text1"/>
                <w:sz w:val="26"/>
                <w:szCs w:val="26"/>
                <w:lang w:val="vi-VN" w:eastAsia="vi-VN"/>
              </w:rPr>
              <w:t xml:space="preserve">f Food </w:t>
            </w:r>
            <w:r w:rsidRPr="005248EF">
              <w:rPr>
                <w:rFonts w:ascii="Times New Roman" w:eastAsia="Times New Roman" w:hAnsi="Times New Roman" w:cs="Times New Roman"/>
                <w:i/>
                <w:iCs/>
                <w:color w:val="000000" w:themeColor="text1"/>
                <w:sz w:val="26"/>
                <w:szCs w:val="26"/>
                <w:lang w:val="en-GB" w:eastAsia="vi-VN"/>
              </w:rPr>
              <w:t>a</w:t>
            </w:r>
            <w:r w:rsidRPr="005248EF">
              <w:rPr>
                <w:rFonts w:ascii="Times New Roman" w:eastAsia="Times New Roman" w:hAnsi="Times New Roman" w:cs="Times New Roman"/>
                <w:i/>
                <w:iCs/>
                <w:color w:val="000000" w:themeColor="text1"/>
                <w:sz w:val="26"/>
                <w:szCs w:val="26"/>
                <w:lang w:val="vi-VN" w:eastAsia="vi-VN"/>
              </w:rPr>
              <w:t xml:space="preserve">nd Drug </w:t>
            </w:r>
            <w:r w:rsidRPr="005248EF">
              <w:rPr>
                <w:rFonts w:ascii="Times New Roman" w:eastAsia="Times New Roman" w:hAnsi="Times New Roman" w:cs="Times New Roman"/>
                <w:i/>
                <w:iCs/>
                <w:color w:val="000000" w:themeColor="text1"/>
                <w:sz w:val="26"/>
                <w:szCs w:val="26"/>
                <w:lang w:val="en-GB" w:eastAsia="vi-VN"/>
              </w:rPr>
              <w:t>a</w:t>
            </w:r>
            <w:r w:rsidRPr="005248EF">
              <w:rPr>
                <w:rFonts w:ascii="Times New Roman" w:eastAsia="Times New Roman" w:hAnsi="Times New Roman" w:cs="Times New Roman"/>
                <w:i/>
                <w:iCs/>
                <w:color w:val="000000" w:themeColor="text1"/>
                <w:sz w:val="26"/>
                <w:szCs w:val="26"/>
                <w:lang w:val="vi-VN" w:eastAsia="vi-VN"/>
              </w:rPr>
              <w:t>nalysis</w:t>
            </w:r>
            <w:r w:rsidRPr="005248EF">
              <w:rPr>
                <w:rFonts w:ascii="Times New Roman" w:eastAsia="Times New Roman" w:hAnsi="Times New Roman" w:cs="Times New Roman"/>
                <w:color w:val="000000" w:themeColor="text1"/>
                <w:sz w:val="26"/>
                <w:szCs w:val="26"/>
                <w:lang w:val="vi-VN" w:eastAsia="vi-VN"/>
              </w:rPr>
              <w:t> </w:t>
            </w:r>
            <w:r w:rsidRPr="005248EF">
              <w:rPr>
                <w:rFonts w:ascii="Times New Roman" w:eastAsia="Times New Roman" w:hAnsi="Times New Roman" w:cs="Times New Roman"/>
                <w:i/>
                <w:color w:val="000000" w:themeColor="text1"/>
                <w:sz w:val="26"/>
                <w:szCs w:val="26"/>
                <w:lang w:val="vi-VN" w:eastAsia="vi-VN"/>
              </w:rPr>
              <w:t>26.3 (2018): 1122-1137.</w:t>
            </w:r>
          </w:p>
          <w:p w14:paraId="1E751E5A" w14:textId="77777777" w:rsidR="009E64AF" w:rsidRPr="005248EF" w:rsidRDefault="009E64AF" w:rsidP="009E64AF">
            <w:pPr>
              <w:rPr>
                <w:rFonts w:ascii="Times New Roman" w:eastAsia="Arial" w:hAnsi="Times New Roman" w:cs="Times New Roman"/>
                <w:b/>
                <w:color w:val="000000" w:themeColor="text1"/>
                <w:sz w:val="26"/>
                <w:szCs w:val="26"/>
                <w:lang w:val="vi-VN"/>
              </w:rPr>
            </w:pPr>
          </w:p>
          <w:p w14:paraId="0E1A26E2" w14:textId="77777777" w:rsidR="009E64AF" w:rsidRPr="005248EF" w:rsidRDefault="009E64AF" w:rsidP="009E64AF">
            <w:pPr>
              <w:jc w:val="both"/>
              <w:rPr>
                <w:rFonts w:ascii="Times New Roman" w:eastAsia="Arial" w:hAnsi="Times New Roman" w:cs="Times New Roman"/>
                <w:color w:val="000000" w:themeColor="text1"/>
                <w:sz w:val="26"/>
                <w:szCs w:val="26"/>
                <w:lang w:val="vi-VN"/>
              </w:rPr>
            </w:pPr>
            <w:r w:rsidRPr="005248EF">
              <w:rPr>
                <w:rFonts w:ascii="Times New Roman" w:eastAsia="Arial" w:hAnsi="Times New Roman" w:cs="Times New Roman"/>
                <w:color w:val="000000" w:themeColor="text1"/>
                <w:sz w:val="26"/>
                <w:szCs w:val="26"/>
                <w:lang w:val="vi-VN"/>
              </w:rPr>
              <w:t>Đương quy</w:t>
            </w:r>
            <w:r w:rsidRPr="005248EF">
              <w:rPr>
                <w:rFonts w:ascii="Times New Roman" w:eastAsia="Arial" w:hAnsi="Times New Roman" w:cs="Times New Roman"/>
                <w:i/>
                <w:color w:val="000000" w:themeColor="text1"/>
                <w:sz w:val="26"/>
                <w:szCs w:val="26"/>
                <w:lang w:val="vi-VN"/>
              </w:rPr>
              <w:t xml:space="preserve"> </w:t>
            </w:r>
            <w:r w:rsidRPr="005248EF">
              <w:rPr>
                <w:rFonts w:ascii="Times New Roman" w:eastAsia="Arial" w:hAnsi="Times New Roman" w:cs="Times New Roman"/>
                <w:color w:val="000000" w:themeColor="text1"/>
                <w:sz w:val="26"/>
                <w:szCs w:val="26"/>
                <w:lang w:val="vi-VN"/>
              </w:rPr>
              <w:t>(</w:t>
            </w:r>
            <w:r w:rsidRPr="005248EF">
              <w:rPr>
                <w:rFonts w:ascii="Times New Roman" w:eastAsia="Arial" w:hAnsi="Times New Roman" w:cs="Times New Roman"/>
                <w:i/>
                <w:color w:val="000000" w:themeColor="text1"/>
                <w:sz w:val="26"/>
                <w:szCs w:val="26"/>
                <w:lang w:val="vi-VN"/>
              </w:rPr>
              <w:t>Angelica</w:t>
            </w:r>
            <w:r w:rsidRPr="005248EF">
              <w:rPr>
                <w:rFonts w:ascii="Times New Roman" w:eastAsia="Arial" w:hAnsi="Times New Roman" w:cs="Times New Roman"/>
                <w:color w:val="000000" w:themeColor="text1"/>
                <w:sz w:val="26"/>
                <w:szCs w:val="26"/>
                <w:lang w:val="vi-VN"/>
              </w:rPr>
              <w:t xml:space="preserve"> radix) được sử dụng tại Trung Quốc và Nhật Bản có nguồn gốc từ hai loài </w:t>
            </w:r>
            <w:r w:rsidRPr="005248EF">
              <w:rPr>
                <w:rFonts w:ascii="Times New Roman" w:eastAsia="Arial" w:hAnsi="Times New Roman" w:cs="Times New Roman"/>
                <w:i/>
                <w:color w:val="000000" w:themeColor="text1"/>
                <w:sz w:val="26"/>
                <w:szCs w:val="26"/>
                <w:lang w:val="vi-VN"/>
              </w:rPr>
              <w:t>Angelica sinensis</w:t>
            </w:r>
            <w:r w:rsidRPr="005248EF">
              <w:rPr>
                <w:rFonts w:ascii="Times New Roman" w:eastAsia="Arial" w:hAnsi="Times New Roman" w:cs="Times New Roman"/>
                <w:color w:val="000000" w:themeColor="text1"/>
                <w:sz w:val="26"/>
                <w:szCs w:val="26"/>
                <w:lang w:val="vi-VN"/>
              </w:rPr>
              <w:t xml:space="preserve"> và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Do đó, </w:t>
            </w:r>
            <w:r w:rsidRPr="005248EF">
              <w:rPr>
                <w:rFonts w:ascii="Times New Roman" w:eastAsia="Arial" w:hAnsi="Times New Roman" w:cs="Times New Roman"/>
                <w:color w:val="000000" w:themeColor="text1"/>
                <w:sz w:val="26"/>
                <w:szCs w:val="26"/>
              </w:rPr>
              <w:t xml:space="preserve">việc đánh giá </w:t>
            </w:r>
            <w:r w:rsidRPr="005248EF">
              <w:rPr>
                <w:rFonts w:ascii="Times New Roman" w:eastAsia="Arial" w:hAnsi="Times New Roman" w:cs="Times New Roman"/>
                <w:color w:val="000000" w:themeColor="text1"/>
                <w:sz w:val="26"/>
                <w:szCs w:val="26"/>
                <w:lang w:val="vi-VN"/>
              </w:rPr>
              <w:t xml:space="preserve">sự khác biệt về chất lượng giữa rễ </w:t>
            </w:r>
            <w:r w:rsidRPr="005248EF">
              <w:rPr>
                <w:rFonts w:ascii="Times New Roman" w:eastAsia="Arial" w:hAnsi="Times New Roman" w:cs="Times New Roman"/>
                <w:i/>
                <w:color w:val="000000" w:themeColor="text1"/>
                <w:sz w:val="26"/>
                <w:szCs w:val="26"/>
                <w:lang w:val="vi-VN"/>
              </w:rPr>
              <w:t>Angelica sinensis</w:t>
            </w:r>
            <w:r w:rsidRPr="005248EF">
              <w:rPr>
                <w:rFonts w:ascii="Times New Roman" w:eastAsia="Arial" w:hAnsi="Times New Roman" w:cs="Times New Roman"/>
                <w:color w:val="000000" w:themeColor="text1"/>
                <w:sz w:val="26"/>
                <w:szCs w:val="26"/>
                <w:lang w:val="vi-VN"/>
              </w:rPr>
              <w:t xml:space="preserve"> (ASR) và rễ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(AAR) </w:t>
            </w:r>
            <w:r w:rsidRPr="005248EF">
              <w:rPr>
                <w:rFonts w:ascii="Times New Roman" w:eastAsia="Arial" w:hAnsi="Times New Roman" w:cs="Times New Roman"/>
                <w:color w:val="000000" w:themeColor="text1"/>
                <w:sz w:val="26"/>
                <w:szCs w:val="26"/>
              </w:rPr>
              <w:t xml:space="preserve">là cần thiết </w:t>
            </w:r>
            <w:r w:rsidRPr="005248EF">
              <w:rPr>
                <w:rFonts w:ascii="Times New Roman" w:eastAsia="Arial" w:hAnsi="Times New Roman" w:cs="Times New Roman"/>
                <w:color w:val="000000" w:themeColor="text1"/>
                <w:sz w:val="26"/>
                <w:szCs w:val="26"/>
                <w:lang w:val="vi-VN"/>
              </w:rPr>
              <w:t xml:space="preserve">nhằm định hướng ứng dụng trong y học và thực phẩm. Các chất chuyển hóa thứ cấp và carbohydrat đã được chứng minh là hai nhóm hợp chất có hoạt tính sinh học chính của Đương quy. Tuy nhiên, trước đây việc so sánh chất lượng giữa ASR và AAR chủ yếu tập trung vào các chất chuyển hóa thứ cấp mà phần lớn bỏ qua carbohydrat, dẫn đến chưa </w:t>
            </w:r>
            <w:r w:rsidRPr="005248EF">
              <w:rPr>
                <w:rFonts w:ascii="Times New Roman" w:eastAsia="Arial" w:hAnsi="Times New Roman" w:cs="Times New Roman"/>
                <w:color w:val="000000" w:themeColor="text1"/>
                <w:sz w:val="26"/>
                <w:szCs w:val="26"/>
              </w:rPr>
              <w:t xml:space="preserve">phản ánh </w:t>
            </w:r>
            <w:r w:rsidRPr="005248EF">
              <w:rPr>
                <w:rFonts w:ascii="Times New Roman" w:eastAsia="Arial" w:hAnsi="Times New Roman" w:cs="Times New Roman"/>
                <w:color w:val="000000" w:themeColor="text1"/>
                <w:sz w:val="26"/>
                <w:szCs w:val="26"/>
                <w:lang w:val="vi-VN"/>
              </w:rPr>
              <w:t>đầy đủ chất lượng tổng thể của dược liệu. Trong nghiên cứu này, các phương pháp metabolomic (không định hướng và định hướng) và glycomic đã được tích hợp thông qua nhiều kỹ thuật phân tích sắc ký nhằm định tính và định lượng các chất chuyển hóa thứ cấp và carbohydrat trong Đương quy, từ đó đánh giá và so sánh toàn diện chất lượng của ASR và AAR. Kết quả cho thấy cả hai nhóm hợp chất này ở ASR và AAR đều khác biệt về thành phần và hàm lượng, và cùng góp phần tạo nên sự khác biệt về chất lượng giữa hai dược liệu.</w:t>
            </w:r>
            <w:r w:rsidRPr="005248EF">
              <w:rPr>
                <w:rFonts w:ascii="Times New Roman" w:eastAsia="Arial" w:hAnsi="Times New Roman" w:cs="Times New Roman"/>
                <w:color w:val="000000" w:themeColor="text1"/>
                <w:sz w:val="26"/>
                <w:szCs w:val="26"/>
              </w:rPr>
              <w:t xml:space="preserve"> </w:t>
            </w:r>
            <w:r w:rsidRPr="005248EF">
              <w:rPr>
                <w:rFonts w:ascii="Times New Roman" w:eastAsia="Arial" w:hAnsi="Times New Roman" w:cs="Times New Roman"/>
                <w:color w:val="000000" w:themeColor="text1"/>
                <w:sz w:val="26"/>
                <w:szCs w:val="26"/>
                <w:lang w:val="vi-VN"/>
              </w:rPr>
              <w:t>Nghiên cứu cung cấp</w:t>
            </w:r>
            <w:r w:rsidRPr="005248EF">
              <w:rPr>
                <w:rFonts w:ascii="Times New Roman" w:eastAsia="Arial" w:hAnsi="Times New Roman" w:cs="Times New Roman"/>
                <w:color w:val="000000" w:themeColor="text1"/>
                <w:sz w:val="26"/>
                <w:szCs w:val="26"/>
              </w:rPr>
              <w:t xml:space="preserve"> cái nhìn</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color w:val="000000" w:themeColor="text1"/>
                <w:sz w:val="26"/>
                <w:szCs w:val="26"/>
              </w:rPr>
              <w:t xml:space="preserve">toàn diện hơn về </w:t>
            </w:r>
            <w:r w:rsidRPr="005248EF">
              <w:rPr>
                <w:rFonts w:ascii="Times New Roman" w:eastAsia="Arial" w:hAnsi="Times New Roman" w:cs="Times New Roman"/>
                <w:color w:val="000000" w:themeColor="text1"/>
                <w:sz w:val="26"/>
                <w:szCs w:val="26"/>
                <w:lang w:val="vi-VN"/>
              </w:rPr>
              <w:t xml:space="preserve"> th</w:t>
            </w:r>
            <w:r w:rsidRPr="005248EF">
              <w:rPr>
                <w:rFonts w:ascii="Times New Roman" w:eastAsia="Arial" w:hAnsi="Times New Roman" w:cs="Times New Roman"/>
                <w:color w:val="000000" w:themeColor="text1"/>
                <w:sz w:val="26"/>
                <w:szCs w:val="26"/>
              </w:rPr>
              <w:t>ành phần</w:t>
            </w:r>
            <w:r w:rsidRPr="005248EF">
              <w:rPr>
                <w:rFonts w:ascii="Times New Roman" w:eastAsia="Arial" w:hAnsi="Times New Roman" w:cs="Times New Roman"/>
                <w:color w:val="000000" w:themeColor="text1"/>
                <w:sz w:val="26"/>
                <w:szCs w:val="26"/>
                <w:lang w:val="vi-VN"/>
              </w:rPr>
              <w:t xml:space="preserve"> hóa học, đồng thời nhấn mạnh sự cần thiết phải đánh giá đồng thời cả carbohydrat và các chất chuyển hóa thứ cấp trong việc so sánh và đánh giá chất lượng tổng thể của ASR và AAR.</w:t>
            </w:r>
          </w:p>
          <w:p w14:paraId="1C526AD2"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Loan</w:t>
            </w:r>
          </w:p>
        </w:tc>
      </w:tr>
      <w:tr w:rsidR="009E64AF" w:rsidRPr="009E64AF" w14:paraId="2C3CAF41" w14:textId="77777777" w:rsidTr="009E64AF">
        <w:tc>
          <w:tcPr>
            <w:tcW w:w="5000" w:type="pct"/>
          </w:tcPr>
          <w:p w14:paraId="33BFE7AD" w14:textId="77777777" w:rsidR="009E64AF" w:rsidRPr="005248EF" w:rsidRDefault="009E64AF" w:rsidP="009E64AF">
            <w:pPr>
              <w:jc w:val="center"/>
              <w:rPr>
                <w:rFonts w:ascii="Times New Roman" w:eastAsia="Times New Roman" w:hAnsi="Times New Roman" w:cs="Times New Roman"/>
                <w:b/>
                <w:color w:val="000000" w:themeColor="text1"/>
                <w:sz w:val="26"/>
                <w:szCs w:val="26"/>
                <w:lang w:val="vi-VN" w:eastAsia="vi-VN"/>
              </w:rPr>
            </w:pPr>
            <w:r w:rsidRPr="005248EF">
              <w:rPr>
                <w:rFonts w:ascii="Times New Roman" w:eastAsia="Arial" w:hAnsi="Times New Roman" w:cs="Times New Roman"/>
                <w:b/>
                <w:color w:val="000000" w:themeColor="text1"/>
                <w:sz w:val="26"/>
                <w:szCs w:val="26"/>
                <w:lang w:val="vi-VN"/>
              </w:rPr>
              <w:t xml:space="preserve">ĐÁNH GIÁ CHẤT LƯỢNG RỄ </w:t>
            </w:r>
            <w:r w:rsidRPr="005248EF">
              <w:rPr>
                <w:rFonts w:ascii="Times New Roman" w:eastAsia="Times New Roman" w:hAnsi="Times New Roman" w:cs="Times New Roman"/>
                <w:b/>
                <w:i/>
                <w:color w:val="000000" w:themeColor="text1"/>
                <w:sz w:val="26"/>
                <w:szCs w:val="26"/>
                <w:lang w:val="vi-VN" w:eastAsia="vi-VN"/>
              </w:rPr>
              <w:t>ANGELICA ACUTILOBA</w:t>
            </w:r>
            <w:r w:rsidRPr="005248EF">
              <w:rPr>
                <w:rFonts w:ascii="Times New Roman" w:eastAsia="Times New Roman" w:hAnsi="Times New Roman" w:cs="Times New Roman"/>
                <w:b/>
                <w:color w:val="000000" w:themeColor="text1"/>
                <w:sz w:val="26"/>
                <w:szCs w:val="26"/>
                <w:lang w:val="vi-VN" w:eastAsia="vi-VN"/>
              </w:rPr>
              <w:t xml:space="preserve"> KITAGAWA BẰNG PHƯƠNG PHÁP DẤU VÂN TAY CHUYỂN HÓA DỰA TRÊN PHỔ </w:t>
            </w:r>
            <w:r w:rsidRPr="005248EF">
              <w:rPr>
                <w:rFonts w:ascii="Times New Roman" w:eastAsia="Times New Roman" w:hAnsi="Times New Roman" w:cs="Times New Roman"/>
                <w:b/>
                <w:color w:val="000000" w:themeColor="text1"/>
                <w:sz w:val="26"/>
                <w:szCs w:val="26"/>
                <w:vertAlign w:val="superscript"/>
                <w:lang w:val="vi-VN" w:eastAsia="vi-VN"/>
              </w:rPr>
              <w:t>1</w:t>
            </w:r>
            <w:r w:rsidRPr="005248EF">
              <w:rPr>
                <w:rFonts w:ascii="Times New Roman" w:eastAsia="Times New Roman" w:hAnsi="Times New Roman" w:cs="Times New Roman"/>
                <w:b/>
                <w:color w:val="000000" w:themeColor="text1"/>
                <w:sz w:val="26"/>
                <w:szCs w:val="26"/>
                <w:lang w:val="vi-VN" w:eastAsia="vi-VN"/>
              </w:rPr>
              <w:t>H-NMR</w:t>
            </w:r>
          </w:p>
          <w:p w14:paraId="6427B7E7" w14:textId="77777777" w:rsidR="009E64AF" w:rsidRPr="005248EF" w:rsidRDefault="009E64AF" w:rsidP="009E64AF">
            <w:pPr>
              <w:jc w:val="center"/>
              <w:rPr>
                <w:rFonts w:ascii="Times New Roman" w:eastAsia="Times New Roman" w:hAnsi="Times New Roman" w:cs="Times New Roman"/>
                <w:b/>
                <w:color w:val="000000" w:themeColor="text1"/>
                <w:sz w:val="26"/>
                <w:szCs w:val="26"/>
                <w:lang w:val="en-GB" w:eastAsia="vi-VN"/>
              </w:rPr>
            </w:pPr>
            <w:r w:rsidRPr="005248EF">
              <w:rPr>
                <w:rFonts w:ascii="Times New Roman" w:eastAsia="Times New Roman" w:hAnsi="Times New Roman" w:cs="Times New Roman"/>
                <w:b/>
                <w:color w:val="000000" w:themeColor="text1"/>
                <w:sz w:val="26"/>
                <w:szCs w:val="26"/>
                <w:lang w:val="vi-VN" w:eastAsia="vi-VN"/>
              </w:rPr>
              <w:t xml:space="preserve">Tarachiwin Lucksanaporn </w:t>
            </w:r>
            <w:r w:rsidRPr="005248EF">
              <w:rPr>
                <w:rFonts w:ascii="Times New Roman" w:eastAsia="Times New Roman" w:hAnsi="Times New Roman" w:cs="Times New Roman"/>
                <w:b/>
                <w:color w:val="000000" w:themeColor="text1"/>
                <w:sz w:val="26"/>
                <w:szCs w:val="26"/>
                <w:lang w:val="en-GB" w:eastAsia="vi-VN"/>
              </w:rPr>
              <w:t>và cs.</w:t>
            </w:r>
          </w:p>
          <w:p w14:paraId="62C713E0" w14:textId="77777777" w:rsidR="009E64AF" w:rsidRPr="005248EF" w:rsidRDefault="009E64AF" w:rsidP="009E64AF">
            <w:pPr>
              <w:jc w:val="center"/>
              <w:rPr>
                <w:rFonts w:ascii="Times New Roman" w:eastAsia="Times New Roman" w:hAnsi="Times New Roman" w:cs="Times New Roman"/>
                <w:i/>
                <w:color w:val="000000" w:themeColor="text1"/>
                <w:sz w:val="26"/>
                <w:szCs w:val="26"/>
                <w:lang w:val="vi-VN" w:eastAsia="vi-VN"/>
              </w:rPr>
            </w:pPr>
            <w:r w:rsidRPr="005248EF">
              <w:rPr>
                <w:rFonts w:ascii="Times New Roman" w:eastAsia="Times New Roman" w:hAnsi="Times New Roman" w:cs="Times New Roman"/>
                <w:i/>
                <w:iCs/>
                <w:color w:val="000000" w:themeColor="text1"/>
                <w:sz w:val="26"/>
                <w:szCs w:val="26"/>
                <w:lang w:val="vi-VN" w:eastAsia="vi-VN"/>
              </w:rPr>
              <w:t xml:space="preserve">Journal of </w:t>
            </w:r>
            <w:r w:rsidRPr="005248EF">
              <w:rPr>
                <w:rFonts w:ascii="Times New Roman" w:eastAsia="Times New Roman" w:hAnsi="Times New Roman" w:cs="Times New Roman"/>
                <w:i/>
                <w:iCs/>
                <w:color w:val="000000" w:themeColor="text1"/>
                <w:sz w:val="26"/>
                <w:szCs w:val="26"/>
                <w:lang w:val="en-GB" w:eastAsia="vi-VN"/>
              </w:rPr>
              <w:t>P</w:t>
            </w:r>
            <w:r w:rsidRPr="005248EF">
              <w:rPr>
                <w:rFonts w:ascii="Times New Roman" w:eastAsia="Times New Roman" w:hAnsi="Times New Roman" w:cs="Times New Roman"/>
                <w:i/>
                <w:iCs/>
                <w:color w:val="000000" w:themeColor="text1"/>
                <w:sz w:val="26"/>
                <w:szCs w:val="26"/>
                <w:lang w:val="vi-VN" w:eastAsia="vi-VN"/>
              </w:rPr>
              <w:t xml:space="preserve">harmaceutical and </w:t>
            </w:r>
            <w:r w:rsidRPr="005248EF">
              <w:rPr>
                <w:rFonts w:ascii="Times New Roman" w:eastAsia="Times New Roman" w:hAnsi="Times New Roman" w:cs="Times New Roman"/>
                <w:i/>
                <w:iCs/>
                <w:color w:val="000000" w:themeColor="text1"/>
                <w:sz w:val="26"/>
                <w:szCs w:val="26"/>
                <w:lang w:val="en-GB" w:eastAsia="vi-VN"/>
              </w:rPr>
              <w:t>B</w:t>
            </w:r>
            <w:r w:rsidRPr="005248EF">
              <w:rPr>
                <w:rFonts w:ascii="Times New Roman" w:eastAsia="Times New Roman" w:hAnsi="Times New Roman" w:cs="Times New Roman"/>
                <w:i/>
                <w:iCs/>
                <w:color w:val="000000" w:themeColor="text1"/>
                <w:sz w:val="26"/>
                <w:szCs w:val="26"/>
                <w:lang w:val="vi-VN" w:eastAsia="vi-VN"/>
              </w:rPr>
              <w:t>iomedical analysis</w:t>
            </w:r>
            <w:r w:rsidRPr="005248EF">
              <w:rPr>
                <w:rFonts w:ascii="Times New Roman" w:eastAsia="Times New Roman" w:hAnsi="Times New Roman" w:cs="Times New Roman"/>
                <w:i/>
                <w:color w:val="000000" w:themeColor="text1"/>
                <w:sz w:val="26"/>
                <w:szCs w:val="26"/>
                <w:lang w:val="vi-VN" w:eastAsia="vi-VN"/>
              </w:rPr>
              <w:t> 48.1 (2008): 42-48.</w:t>
            </w:r>
          </w:p>
          <w:p w14:paraId="0A5254FD" w14:textId="77777777" w:rsidR="009E64AF" w:rsidRPr="005248EF" w:rsidRDefault="009E64AF" w:rsidP="009E64AF">
            <w:pPr>
              <w:rPr>
                <w:rFonts w:ascii="Times New Roman" w:eastAsia="Times New Roman" w:hAnsi="Times New Roman" w:cs="Times New Roman"/>
                <w:b/>
                <w:color w:val="000000" w:themeColor="text1"/>
                <w:sz w:val="26"/>
                <w:szCs w:val="26"/>
                <w:lang w:val="vi-VN" w:eastAsia="vi-VN"/>
              </w:rPr>
            </w:pPr>
          </w:p>
          <w:p w14:paraId="139334DF" w14:textId="77777777" w:rsidR="009E64AF" w:rsidRPr="005248EF" w:rsidRDefault="009E64AF" w:rsidP="009E64AF">
            <w:pPr>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lang w:val="vi-VN"/>
              </w:rPr>
              <w:t xml:space="preserve">Chất lượng của </w:t>
            </w:r>
            <w:r w:rsidRPr="005248EF">
              <w:rPr>
                <w:rFonts w:ascii="Times New Roman" w:eastAsia="Arial" w:hAnsi="Times New Roman" w:cs="Times New Roman"/>
                <w:i/>
                <w:iCs/>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Kitagawa (toki) và </w:t>
            </w:r>
            <w:r w:rsidRPr="005248EF">
              <w:rPr>
                <w:rFonts w:ascii="Times New Roman" w:eastAsia="Arial" w:hAnsi="Times New Roman" w:cs="Times New Roman"/>
                <w:i/>
                <w:color w:val="000000" w:themeColor="text1"/>
                <w:sz w:val="26"/>
                <w:szCs w:val="26"/>
                <w:lang w:val="vi-VN"/>
              </w:rPr>
              <w:t>A. acutiloba</w:t>
            </w:r>
            <w:r w:rsidRPr="005248EF">
              <w:rPr>
                <w:rFonts w:ascii="Times New Roman" w:eastAsia="Arial" w:hAnsi="Times New Roman" w:cs="Times New Roman"/>
                <w:color w:val="000000" w:themeColor="text1"/>
                <w:sz w:val="26"/>
                <w:szCs w:val="26"/>
                <w:lang w:val="vi-VN"/>
              </w:rPr>
              <w:t xml:space="preserve"> Kitagawa var. </w:t>
            </w:r>
            <w:r w:rsidRPr="005248EF">
              <w:rPr>
                <w:rFonts w:ascii="Times New Roman" w:eastAsia="Arial" w:hAnsi="Times New Roman" w:cs="Times New Roman"/>
                <w:i/>
                <w:color w:val="000000" w:themeColor="text1"/>
                <w:sz w:val="26"/>
                <w:szCs w:val="26"/>
                <w:lang w:val="vi-VN"/>
              </w:rPr>
              <w:t>sukiyamae</w:t>
            </w:r>
            <w:r w:rsidRPr="005248EF">
              <w:rPr>
                <w:rFonts w:ascii="Times New Roman" w:eastAsia="Arial" w:hAnsi="Times New Roman" w:cs="Times New Roman"/>
                <w:color w:val="000000" w:themeColor="text1"/>
                <w:sz w:val="26"/>
                <w:szCs w:val="26"/>
                <w:lang w:val="vi-VN"/>
              </w:rPr>
              <w:t xml:space="preserve"> Hikino (hokkai-toki)  hiện chủ yếu được đánh giá dựa trên cảm quan và một số đặc tính vật lý, tuy nhiên phương pháp này có độ tin cậy thấp và không phản ánh được hiệu quả dược lý.</w:t>
            </w:r>
          </w:p>
          <w:p w14:paraId="11600304" w14:textId="77777777" w:rsidR="009E64AF" w:rsidRPr="005248EF" w:rsidRDefault="009E64AF" w:rsidP="009E64AF">
            <w:pPr>
              <w:jc w:val="both"/>
              <w:rPr>
                <w:rFonts w:ascii="Times New Roman" w:eastAsia="Arial" w:hAnsi="Times New Roman" w:cs="Times New Roman"/>
                <w:color w:val="000000" w:themeColor="text1"/>
                <w:sz w:val="26"/>
                <w:szCs w:val="26"/>
                <w:lang w:val="vi-VN"/>
              </w:rPr>
            </w:pPr>
            <w:r w:rsidRPr="005248EF">
              <w:rPr>
                <w:rFonts w:ascii="Times New Roman" w:eastAsia="Arial" w:hAnsi="Times New Roman" w:cs="Times New Roman"/>
                <w:color w:val="000000" w:themeColor="text1"/>
                <w:sz w:val="26"/>
                <w:szCs w:val="26"/>
                <w:lang w:val="vi-VN"/>
              </w:rPr>
              <w:t xml:space="preserve">Trong nghiên cứu này, phương pháp dấu vân tay chuyển hóa dựa trên phổ </w:t>
            </w:r>
            <w:r w:rsidRPr="005248EF">
              <w:rPr>
                <w:rFonts w:ascii="Times New Roman" w:eastAsia="Arial" w:hAnsi="Times New Roman" w:cs="Times New Roman"/>
                <w:color w:val="000000" w:themeColor="text1"/>
                <w:sz w:val="26"/>
                <w:szCs w:val="26"/>
                <w:vertAlign w:val="superscript"/>
                <w:lang w:val="vi-VN"/>
              </w:rPr>
              <w:t>1</w:t>
            </w:r>
            <w:r w:rsidRPr="005248EF">
              <w:rPr>
                <w:rFonts w:ascii="Times New Roman" w:eastAsia="Arial" w:hAnsi="Times New Roman" w:cs="Times New Roman"/>
                <w:color w:val="000000" w:themeColor="text1"/>
                <w:sz w:val="26"/>
                <w:szCs w:val="26"/>
                <w:lang w:val="vi-VN"/>
              </w:rPr>
              <w:t xml:space="preserve">H-NMR kết hợp phân tích đa biến được áp dụng nhằm đánh giá chất lượng rễ toki theo nguồn gốc địa lý và giống. Phổ </w:t>
            </w:r>
            <w:r w:rsidRPr="005248EF">
              <w:rPr>
                <w:rFonts w:ascii="Times New Roman" w:eastAsia="Arial" w:hAnsi="Times New Roman" w:cs="Times New Roman"/>
                <w:color w:val="000000" w:themeColor="text1"/>
                <w:sz w:val="26"/>
                <w:szCs w:val="26"/>
                <w:vertAlign w:val="superscript"/>
                <w:lang w:val="vi-VN"/>
              </w:rPr>
              <w:t>1</w:t>
            </w:r>
            <w:r w:rsidRPr="005248EF">
              <w:rPr>
                <w:rFonts w:ascii="Times New Roman" w:eastAsia="Arial" w:hAnsi="Times New Roman" w:cs="Times New Roman"/>
                <w:color w:val="000000" w:themeColor="text1"/>
                <w:sz w:val="26"/>
                <w:szCs w:val="26"/>
                <w:lang w:val="vi-VN"/>
              </w:rPr>
              <w:t xml:space="preserve">H-NMR cho phép phát hiện đồng thời nhiều chất chuyển hóa chỉ trong một lần phân tích. Phân tích phân biệt bình phương tối thiểu từng phần (PLS-DA), một phương pháp nhận dạng mẫu, đã được áp dụng cho phổ </w:t>
            </w:r>
            <w:r w:rsidRPr="005248EF">
              <w:rPr>
                <w:rFonts w:ascii="Times New Roman" w:eastAsia="Arial" w:hAnsi="Times New Roman" w:cs="Times New Roman"/>
                <w:color w:val="000000" w:themeColor="text1"/>
                <w:sz w:val="26"/>
                <w:szCs w:val="26"/>
                <w:vertAlign w:val="superscript"/>
                <w:lang w:val="vi-VN"/>
              </w:rPr>
              <w:t>1</w:t>
            </w:r>
            <w:r w:rsidRPr="005248EF">
              <w:rPr>
                <w:rFonts w:ascii="Times New Roman" w:eastAsia="Arial" w:hAnsi="Times New Roman" w:cs="Times New Roman"/>
                <w:color w:val="000000" w:themeColor="text1"/>
                <w:sz w:val="26"/>
                <w:szCs w:val="26"/>
                <w:lang w:val="vi-VN"/>
              </w:rPr>
              <w:t>H-NMR của các dịch chiết nước từ mẫu toki có chất lượng cảm quan khác nhau. Kết quả PLS-DA cho thấy sự phân cụm rõ rệt theo vùng trồng</w:t>
            </w:r>
            <w:r w:rsidRPr="005248EF">
              <w:rPr>
                <w:rFonts w:ascii="Times New Roman" w:eastAsia="Arial" w:hAnsi="Times New Roman" w:cs="Times New Roman"/>
                <w:color w:val="000000" w:themeColor="text1"/>
                <w:sz w:val="26"/>
                <w:szCs w:val="26"/>
              </w:rPr>
              <w:t>, phân biệt</w:t>
            </w:r>
            <w:r w:rsidRPr="005248EF">
              <w:rPr>
                <w:rFonts w:ascii="Times New Roman" w:eastAsia="Arial" w:hAnsi="Times New Roman" w:cs="Times New Roman"/>
                <w:color w:val="000000" w:themeColor="text1"/>
                <w:sz w:val="26"/>
                <w:szCs w:val="26"/>
                <w:lang w:val="vi-VN"/>
              </w:rPr>
              <w:t xml:space="preserve"> các mẫu toki được trồng tại Hokkaido (Nhật Bản) v</w:t>
            </w:r>
            <w:r w:rsidRPr="005248EF">
              <w:rPr>
                <w:rFonts w:ascii="Times New Roman" w:eastAsia="Arial" w:hAnsi="Times New Roman" w:cs="Times New Roman"/>
                <w:color w:val="000000" w:themeColor="text1"/>
                <w:sz w:val="26"/>
                <w:szCs w:val="26"/>
              </w:rPr>
              <w:t>ới</w:t>
            </w:r>
            <w:r w:rsidRPr="005248EF">
              <w:rPr>
                <w:rFonts w:ascii="Times New Roman" w:eastAsia="Arial" w:hAnsi="Times New Roman" w:cs="Times New Roman"/>
                <w:color w:val="000000" w:themeColor="text1"/>
                <w:sz w:val="26"/>
                <w:szCs w:val="26"/>
                <w:lang w:val="vi-VN"/>
              </w:rPr>
              <w:t xml:space="preserve"> các mẫu trồng tại miền nam Trung Quốc và tỉnh Nara (Nhật Bản)</w:t>
            </w:r>
            <w:r w:rsidRPr="005248EF">
              <w:rPr>
                <w:rFonts w:ascii="Times New Roman" w:eastAsia="Arial" w:hAnsi="Times New Roman" w:cs="Times New Roman"/>
                <w:color w:val="000000" w:themeColor="text1"/>
                <w:sz w:val="26"/>
                <w:szCs w:val="26"/>
              </w:rPr>
              <w:t>. Ngược lại</w:t>
            </w:r>
            <w:r w:rsidRPr="005248EF">
              <w:rPr>
                <w:rFonts w:ascii="Times New Roman" w:eastAsia="Arial" w:hAnsi="Times New Roman" w:cs="Times New Roman"/>
                <w:color w:val="000000" w:themeColor="text1"/>
                <w:sz w:val="26"/>
                <w:szCs w:val="26"/>
                <w:lang w:val="vi-VN"/>
              </w:rPr>
              <w:t xml:space="preserve"> không </w:t>
            </w:r>
            <w:r w:rsidRPr="005248EF">
              <w:rPr>
                <w:rFonts w:ascii="Times New Roman" w:eastAsia="Arial" w:hAnsi="Times New Roman" w:cs="Times New Roman"/>
                <w:color w:val="000000" w:themeColor="text1"/>
                <w:sz w:val="26"/>
                <w:szCs w:val="26"/>
              </w:rPr>
              <w:t xml:space="preserve">quan sát thấy </w:t>
            </w:r>
            <w:r w:rsidRPr="005248EF">
              <w:rPr>
                <w:rFonts w:ascii="Times New Roman" w:eastAsia="Arial" w:hAnsi="Times New Roman" w:cs="Times New Roman"/>
                <w:color w:val="000000" w:themeColor="text1"/>
                <w:sz w:val="26"/>
                <w:szCs w:val="26"/>
                <w:lang w:val="vi-VN"/>
              </w:rPr>
              <w:t xml:space="preserve">sự phân tách theo giống hoặc </w:t>
            </w:r>
            <w:r w:rsidRPr="005248EF">
              <w:rPr>
                <w:rFonts w:ascii="Times New Roman" w:eastAsia="Arial" w:hAnsi="Times New Roman" w:cs="Times New Roman"/>
                <w:color w:val="000000" w:themeColor="text1"/>
                <w:sz w:val="26"/>
                <w:szCs w:val="26"/>
              </w:rPr>
              <w:t xml:space="preserve">theo </w:t>
            </w:r>
            <w:r w:rsidRPr="005248EF">
              <w:rPr>
                <w:rFonts w:ascii="Times New Roman" w:eastAsia="Arial" w:hAnsi="Times New Roman" w:cs="Times New Roman"/>
                <w:color w:val="000000" w:themeColor="text1"/>
                <w:sz w:val="26"/>
                <w:szCs w:val="26"/>
                <w:lang w:val="vi-VN"/>
              </w:rPr>
              <w:t>chất lượng cảm quan</w:t>
            </w:r>
            <w:r w:rsidRPr="005248EF">
              <w:rPr>
                <w:rFonts w:ascii="Times New Roman" w:eastAsia="Arial" w:hAnsi="Times New Roman" w:cs="Times New Roman"/>
                <w:color w:val="000000" w:themeColor="text1"/>
                <w:sz w:val="26"/>
                <w:szCs w:val="26"/>
              </w:rPr>
              <w:t xml:space="preserve"> của toki</w:t>
            </w:r>
            <w:r w:rsidRPr="005248EF">
              <w:rPr>
                <w:rFonts w:ascii="Times New Roman" w:eastAsia="Arial" w:hAnsi="Times New Roman" w:cs="Times New Roman"/>
                <w:color w:val="000000" w:themeColor="text1"/>
                <w:sz w:val="26"/>
                <w:szCs w:val="26"/>
                <w:lang w:val="vi-VN"/>
              </w:rPr>
              <w:t xml:space="preserve">, cho thấy sự </w:t>
            </w:r>
            <w:r w:rsidRPr="005248EF">
              <w:rPr>
                <w:rFonts w:ascii="Times New Roman" w:eastAsia="Arial" w:hAnsi="Times New Roman" w:cs="Times New Roman"/>
                <w:color w:val="000000" w:themeColor="text1"/>
                <w:sz w:val="26"/>
                <w:szCs w:val="26"/>
              </w:rPr>
              <w:t>thiếu</w:t>
            </w:r>
            <w:r w:rsidRPr="005248EF">
              <w:rPr>
                <w:rFonts w:ascii="Times New Roman" w:eastAsia="Arial" w:hAnsi="Times New Roman" w:cs="Times New Roman"/>
                <w:color w:val="000000" w:themeColor="text1"/>
                <w:sz w:val="26"/>
                <w:szCs w:val="26"/>
                <w:lang w:val="vi-VN"/>
              </w:rPr>
              <w:t xml:space="preserve"> nhất quán của phương pháp đánh giá cảm quan. Các chất chuyển hóa hóa học góp phần vào sự phân biệt các mẫu toki liên quan đến đặc tính dược lý và cảm quan được báo cáo lần đầu tiên. Ngoài ra, một mô hình hiệu chuẩn đa biến đáng tin cậy sử dụng hồi quy PLS đã được xây dựng thành công để dự đoán chất lượng cảm quan.</w:t>
            </w:r>
          </w:p>
          <w:p w14:paraId="2B60662E"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Loan</w:t>
            </w:r>
          </w:p>
        </w:tc>
      </w:tr>
      <w:tr w:rsidR="009E64AF" w:rsidRPr="009E64AF" w14:paraId="07006627" w14:textId="77777777" w:rsidTr="009E64AF">
        <w:tc>
          <w:tcPr>
            <w:tcW w:w="5000" w:type="pct"/>
          </w:tcPr>
          <w:p w14:paraId="2F1C2176" w14:textId="77777777" w:rsidR="009E64AF" w:rsidRPr="005248EF" w:rsidRDefault="009E64AF" w:rsidP="009E64AF">
            <w:pPr>
              <w:jc w:val="center"/>
              <w:rPr>
                <w:rFonts w:ascii="Times New Roman" w:eastAsia="Times New Roman" w:hAnsi="Times New Roman" w:cs="Times New Roman"/>
                <w:b/>
                <w:color w:val="000000" w:themeColor="text1"/>
                <w:sz w:val="26"/>
                <w:szCs w:val="26"/>
                <w:lang w:val="en-GB" w:eastAsia="vi-VN"/>
              </w:rPr>
            </w:pPr>
            <w:r w:rsidRPr="005248EF">
              <w:rPr>
                <w:rFonts w:ascii="Times New Roman" w:eastAsia="Arial" w:hAnsi="Times New Roman" w:cs="Times New Roman"/>
                <w:b/>
                <w:color w:val="000000" w:themeColor="text1"/>
                <w:sz w:val="26"/>
                <w:szCs w:val="26"/>
                <w:lang w:val="en-GB"/>
              </w:rPr>
              <w:lastRenderedPageBreak/>
              <w:t>CÁC HỢP CHẤT THƠM TỪ LÁ TƯƠI VÀ BỘT KHÔ LÁ ĐƯƠNG QUY NHẬT BẢN (</w:t>
            </w:r>
            <w:r w:rsidRPr="005248EF">
              <w:rPr>
                <w:rFonts w:ascii="Times New Roman" w:eastAsia="Times New Roman" w:hAnsi="Times New Roman" w:cs="Times New Roman"/>
                <w:b/>
                <w:i/>
                <w:color w:val="000000" w:themeColor="text1"/>
                <w:sz w:val="26"/>
                <w:szCs w:val="26"/>
                <w:lang w:val="vi-VN" w:eastAsia="vi-VN"/>
              </w:rPr>
              <w:t>ANGELICA ACUTILOBA</w:t>
            </w:r>
            <w:r w:rsidRPr="005248EF">
              <w:rPr>
                <w:rFonts w:ascii="Times New Roman" w:eastAsia="Times New Roman" w:hAnsi="Times New Roman" w:cs="Times New Roman"/>
                <w:b/>
                <w:color w:val="000000" w:themeColor="text1"/>
                <w:sz w:val="26"/>
                <w:szCs w:val="26"/>
                <w:lang w:val="vi-VN" w:eastAsia="vi-VN"/>
              </w:rPr>
              <w:t xml:space="preserve"> KITAGAWA</w:t>
            </w:r>
            <w:r w:rsidRPr="005248EF">
              <w:rPr>
                <w:rFonts w:ascii="Times New Roman" w:eastAsia="Times New Roman" w:hAnsi="Times New Roman" w:cs="Times New Roman"/>
                <w:b/>
                <w:color w:val="000000" w:themeColor="text1"/>
                <w:sz w:val="26"/>
                <w:szCs w:val="26"/>
                <w:lang w:val="en-GB" w:eastAsia="vi-VN"/>
              </w:rPr>
              <w:t>)</w:t>
            </w:r>
          </w:p>
          <w:p w14:paraId="653C8554" w14:textId="77777777" w:rsidR="009E64AF" w:rsidRPr="005248EF" w:rsidRDefault="009E64AF" w:rsidP="009E64AF">
            <w:pPr>
              <w:jc w:val="center"/>
              <w:rPr>
                <w:rFonts w:ascii="Times New Roman" w:eastAsia="Times New Roman" w:hAnsi="Times New Roman" w:cs="Times New Roman"/>
                <w:b/>
                <w:color w:val="000000" w:themeColor="text1"/>
                <w:sz w:val="26"/>
                <w:szCs w:val="26"/>
                <w:lang w:val="vi-VN" w:eastAsia="vi-VN"/>
              </w:rPr>
            </w:pPr>
            <w:r w:rsidRPr="005248EF">
              <w:rPr>
                <w:rFonts w:ascii="Times New Roman" w:eastAsia="Times New Roman" w:hAnsi="Times New Roman" w:cs="Times New Roman"/>
                <w:b/>
                <w:color w:val="000000" w:themeColor="text1"/>
                <w:sz w:val="26"/>
                <w:szCs w:val="26"/>
                <w:lang w:val="vi-VN" w:eastAsia="vi-VN"/>
              </w:rPr>
              <w:t>Ezoe S</w:t>
            </w:r>
            <w:r w:rsidRPr="005248EF">
              <w:rPr>
                <w:rFonts w:ascii="Times New Roman" w:eastAsia="Times New Roman" w:hAnsi="Times New Roman" w:cs="Times New Roman"/>
                <w:b/>
                <w:color w:val="000000" w:themeColor="text1"/>
                <w:sz w:val="26"/>
                <w:szCs w:val="26"/>
                <w:lang w:val="en-GB" w:eastAsia="vi-VN"/>
              </w:rPr>
              <w:t xml:space="preserve">hiro và cs. </w:t>
            </w:r>
          </w:p>
          <w:p w14:paraId="5DD3E312" w14:textId="77777777" w:rsidR="009E64AF" w:rsidRPr="005248EF" w:rsidRDefault="009E64AF" w:rsidP="009E64AF">
            <w:pPr>
              <w:jc w:val="center"/>
              <w:rPr>
                <w:rFonts w:ascii="Times New Roman" w:eastAsia="Times New Roman" w:hAnsi="Times New Roman" w:cs="Times New Roman"/>
                <w:i/>
                <w:color w:val="000000" w:themeColor="text1"/>
                <w:sz w:val="26"/>
                <w:szCs w:val="26"/>
                <w:lang w:val="vi-VN" w:eastAsia="vi-VN"/>
              </w:rPr>
            </w:pPr>
            <w:r w:rsidRPr="005248EF">
              <w:rPr>
                <w:rFonts w:ascii="Times New Roman" w:eastAsia="Times New Roman" w:hAnsi="Times New Roman" w:cs="Times New Roman"/>
                <w:i/>
                <w:color w:val="000000" w:themeColor="text1"/>
                <w:sz w:val="26"/>
                <w:szCs w:val="26"/>
                <w:lang w:val="vi-VN" w:eastAsia="vi-VN"/>
              </w:rPr>
              <w:t xml:space="preserve">Journal of </w:t>
            </w:r>
            <w:r w:rsidRPr="005248EF">
              <w:rPr>
                <w:rFonts w:ascii="Times New Roman" w:eastAsia="Times New Roman" w:hAnsi="Times New Roman" w:cs="Times New Roman"/>
                <w:i/>
                <w:color w:val="000000" w:themeColor="text1"/>
                <w:sz w:val="26"/>
                <w:szCs w:val="26"/>
                <w:lang w:val="en-GB" w:eastAsia="vi-VN"/>
              </w:rPr>
              <w:t>O</w:t>
            </w:r>
            <w:r w:rsidRPr="005248EF">
              <w:rPr>
                <w:rFonts w:ascii="Times New Roman" w:eastAsia="Times New Roman" w:hAnsi="Times New Roman" w:cs="Times New Roman"/>
                <w:i/>
                <w:color w:val="000000" w:themeColor="text1"/>
                <w:sz w:val="26"/>
                <w:szCs w:val="26"/>
                <w:lang w:val="vi-VN" w:eastAsia="vi-VN"/>
              </w:rPr>
              <w:t xml:space="preserve">leo </w:t>
            </w:r>
            <w:r w:rsidRPr="005248EF">
              <w:rPr>
                <w:rFonts w:ascii="Times New Roman" w:eastAsia="Times New Roman" w:hAnsi="Times New Roman" w:cs="Times New Roman"/>
                <w:i/>
                <w:color w:val="000000" w:themeColor="text1"/>
                <w:sz w:val="26"/>
                <w:szCs w:val="26"/>
                <w:lang w:val="en-GB" w:eastAsia="vi-VN"/>
              </w:rPr>
              <w:t>S</w:t>
            </w:r>
            <w:r w:rsidRPr="005248EF">
              <w:rPr>
                <w:rFonts w:ascii="Times New Roman" w:eastAsia="Times New Roman" w:hAnsi="Times New Roman" w:cs="Times New Roman"/>
                <w:i/>
                <w:color w:val="000000" w:themeColor="text1"/>
                <w:sz w:val="26"/>
                <w:szCs w:val="26"/>
                <w:lang w:val="vi-VN" w:eastAsia="vi-VN"/>
              </w:rPr>
              <w:t>cience</w:t>
            </w:r>
            <w:r w:rsidRPr="005248EF">
              <w:rPr>
                <w:rFonts w:ascii="Times New Roman" w:eastAsia="Times New Roman" w:hAnsi="Times New Roman" w:cs="Times New Roman"/>
                <w:i/>
                <w:color w:val="000000" w:themeColor="text1"/>
                <w:sz w:val="26"/>
                <w:szCs w:val="26"/>
                <w:lang w:val="en-GB" w:eastAsia="vi-VN"/>
              </w:rPr>
              <w:t>.</w:t>
            </w:r>
            <w:r w:rsidRPr="005248EF">
              <w:rPr>
                <w:rFonts w:ascii="Times New Roman" w:eastAsia="Times New Roman" w:hAnsi="Times New Roman" w:cs="Times New Roman"/>
                <w:i/>
                <w:color w:val="000000" w:themeColor="text1"/>
                <w:sz w:val="26"/>
                <w:szCs w:val="26"/>
                <w:lang w:val="vi-VN" w:eastAsia="vi-VN"/>
              </w:rPr>
              <w:t xml:space="preserve"> 2025;74(9):837-843. </w:t>
            </w:r>
          </w:p>
          <w:p w14:paraId="24BB1789" w14:textId="77777777" w:rsidR="009E64AF" w:rsidRPr="005248EF" w:rsidRDefault="009E64AF" w:rsidP="009E64AF">
            <w:pPr>
              <w:jc w:val="center"/>
              <w:rPr>
                <w:rFonts w:ascii="Times New Roman" w:eastAsia="Arial" w:hAnsi="Times New Roman" w:cs="Times New Roman"/>
                <w:i/>
                <w:color w:val="000000" w:themeColor="text1"/>
                <w:sz w:val="26"/>
                <w:szCs w:val="26"/>
                <w:lang w:val="vi-VN"/>
              </w:rPr>
            </w:pPr>
            <w:r w:rsidRPr="005248EF">
              <w:rPr>
                <w:rFonts w:ascii="Times New Roman" w:eastAsia="Times New Roman" w:hAnsi="Times New Roman" w:cs="Times New Roman"/>
                <w:i/>
                <w:color w:val="000000" w:themeColor="text1"/>
                <w:sz w:val="26"/>
                <w:szCs w:val="26"/>
                <w:lang w:val="vi-VN" w:eastAsia="vi-VN"/>
              </w:rPr>
              <w:t>doi: 10.5650/jos.ess25099. PMID: 40887268.</w:t>
            </w:r>
          </w:p>
          <w:p w14:paraId="3882AF1F" w14:textId="77777777" w:rsidR="009E64AF" w:rsidRPr="005248EF" w:rsidRDefault="009E64AF" w:rsidP="009E64AF">
            <w:pPr>
              <w:rPr>
                <w:rFonts w:ascii="Times New Roman" w:eastAsia="Arial" w:hAnsi="Times New Roman" w:cs="Times New Roman"/>
                <w:b/>
                <w:color w:val="000000" w:themeColor="text1"/>
                <w:sz w:val="26"/>
                <w:szCs w:val="26"/>
                <w:lang w:val="vi-VN"/>
              </w:rPr>
            </w:pPr>
          </w:p>
          <w:p w14:paraId="088515A0" w14:textId="77777777" w:rsidR="009E64AF" w:rsidRPr="005248EF" w:rsidRDefault="009E64AF" w:rsidP="009E64AF">
            <w:pPr>
              <w:spacing w:before="100" w:beforeAutospacing="1" w:after="100" w:afterAutospacing="1"/>
              <w:jc w:val="both"/>
              <w:rPr>
                <w:rFonts w:ascii="Times New Roman" w:eastAsia="Times New Roman" w:hAnsi="Times New Roman" w:cs="Times New Roman"/>
                <w:color w:val="000000" w:themeColor="text1"/>
                <w:sz w:val="26"/>
                <w:szCs w:val="26"/>
                <w:lang w:val="vi-VN" w:eastAsia="ja-JP"/>
              </w:rPr>
            </w:pPr>
            <w:r w:rsidRPr="009E64AF">
              <w:rPr>
                <w:rFonts w:ascii="Times New Roman" w:eastAsia="Times New Roman" w:hAnsi="Times New Roman" w:cs="Times New Roman"/>
                <w:color w:val="000000" w:themeColor="text1"/>
                <w:sz w:val="26"/>
                <w:szCs w:val="26"/>
                <w:lang w:val="vi-VN" w:eastAsia="ja-JP"/>
              </w:rPr>
              <w:t xml:space="preserve">Nghiên cứu này nhằm khảo sát các hợp chất tạo mùi trong lá tươi và bột lá khô của </w:t>
            </w:r>
            <w:r w:rsidRPr="009E64AF">
              <w:rPr>
                <w:rFonts w:ascii="Times New Roman" w:eastAsia="Times New Roman" w:hAnsi="Times New Roman" w:cs="Times New Roman"/>
                <w:i/>
                <w:color w:val="000000" w:themeColor="text1"/>
                <w:sz w:val="26"/>
                <w:szCs w:val="26"/>
                <w:lang w:val="vi-VN" w:eastAsia="ja-JP"/>
              </w:rPr>
              <w:t>Angelica acutiloba</w:t>
            </w:r>
            <w:r w:rsidRPr="009E64AF">
              <w:rPr>
                <w:rFonts w:ascii="Times New Roman" w:eastAsia="Times New Roman" w:hAnsi="Times New Roman" w:cs="Times New Roman"/>
                <w:color w:val="000000" w:themeColor="text1"/>
                <w:sz w:val="26"/>
                <w:szCs w:val="26"/>
                <w:lang w:val="vi-VN" w:eastAsia="ja-JP"/>
              </w:rPr>
              <w:t xml:space="preserve"> Kitagawa (yamato-tōki). Tinh dầu được chiết từ bột lá khô bằng phương pháp chưng cất–chiết đồng thời (SDE) và được phân tích bằng GC/MS. Nhóm phthalid chiếm tỷ lệ cao nhất trong tinh dầu (41,46%), tiếp theo là sesquiterpen hydrocarbon (19,45%) và monoterpen hydrocarbon (18,74%). Một thành phần chính trong tinh dầu, chiếm 34,95%, đã được phân lập bằng sắc ký cột </w:t>
            </w:r>
            <w:r w:rsidR="00AB5026" w:rsidRPr="00AB5026">
              <w:rPr>
                <w:rFonts w:ascii="Times New Roman" w:eastAsia="Times New Roman" w:hAnsi="Times New Roman" w:cs="Times New Roman"/>
                <w:i/>
                <w:color w:val="000000" w:themeColor="text1"/>
                <w:sz w:val="26"/>
                <w:szCs w:val="26"/>
                <w:lang w:val="vi-VN" w:eastAsia="ja-JP"/>
              </w:rPr>
              <w:t>silica gel</w:t>
            </w:r>
            <w:r w:rsidRPr="009E64AF">
              <w:rPr>
                <w:rFonts w:ascii="Times New Roman" w:eastAsia="Times New Roman" w:hAnsi="Times New Roman" w:cs="Times New Roman"/>
                <w:color w:val="000000" w:themeColor="text1"/>
                <w:sz w:val="26"/>
                <w:szCs w:val="26"/>
                <w:lang w:val="vi-VN" w:eastAsia="ja-JP"/>
              </w:rPr>
              <w:t xml:space="preserve"> và được xác định là (Z)-ligustilid dựa trên phổ NMR 1D và 2D. Ngoài ra, (Z)-butylidenephthalid cũng được phân lập như một phthalid có hàm lượng thấp.</w:t>
            </w:r>
            <w:r w:rsidRPr="005248EF">
              <w:rPr>
                <w:rFonts w:ascii="Times New Roman" w:eastAsia="Times New Roman" w:hAnsi="Times New Roman" w:cs="Times New Roman"/>
                <w:color w:val="000000" w:themeColor="text1"/>
                <w:sz w:val="26"/>
                <w:szCs w:val="26"/>
                <w:lang w:val="vi-VN" w:eastAsia="ja-JP"/>
              </w:rPr>
              <w:t xml:space="preserve"> </w:t>
            </w:r>
            <w:r w:rsidRPr="009E64AF">
              <w:rPr>
                <w:rFonts w:ascii="Times New Roman" w:eastAsia="Times New Roman" w:hAnsi="Times New Roman" w:cs="Times New Roman"/>
                <w:color w:val="000000" w:themeColor="text1"/>
                <w:sz w:val="26"/>
                <w:szCs w:val="26"/>
                <w:lang w:val="vi-VN" w:eastAsia="ja-JP"/>
              </w:rPr>
              <w:t xml:space="preserve">Đối với tinh dầu chiết từ lá tươi bằng phương pháp SDE, monoterpen hydrocarbon chiếm tỷ lệ cao nhất (52,69%), tiếp theo là phthalid (20,95%) và sesquiterpen hydrocarbon (10,63%). Hợp chất tạo mùi chiếm ưu thế là </w:t>
            </w:r>
            <w:r w:rsidRPr="009E64AF">
              <w:rPr>
                <w:rFonts w:ascii="Times New Roman" w:eastAsia="Times New Roman" w:hAnsi="Times New Roman" w:cs="Times New Roman"/>
                <w:color w:val="000000" w:themeColor="text1"/>
                <w:sz w:val="26"/>
                <w:szCs w:val="26"/>
                <w:lang w:eastAsia="ja-JP"/>
              </w:rPr>
              <w:t>γ</w:t>
            </w:r>
            <w:r w:rsidRPr="009E64AF">
              <w:rPr>
                <w:rFonts w:ascii="Times New Roman" w:eastAsia="Times New Roman" w:hAnsi="Times New Roman" w:cs="Times New Roman"/>
                <w:color w:val="000000" w:themeColor="text1"/>
                <w:sz w:val="26"/>
                <w:szCs w:val="26"/>
                <w:lang w:val="vi-VN" w:eastAsia="ja-JP"/>
              </w:rPr>
              <w:t xml:space="preserve">-terpinen, tiếp theo là (Z)-ligustilid, </w:t>
            </w:r>
            <w:r w:rsidRPr="009E64AF">
              <w:rPr>
                <w:rFonts w:ascii="Times New Roman" w:eastAsia="Times New Roman" w:hAnsi="Times New Roman" w:cs="Times New Roman"/>
                <w:i/>
                <w:color w:val="000000" w:themeColor="text1"/>
                <w:sz w:val="26"/>
                <w:szCs w:val="26"/>
                <w:lang w:val="vi-VN" w:eastAsia="ja-JP"/>
              </w:rPr>
              <w:t>p</w:t>
            </w:r>
            <w:r w:rsidRPr="009E64AF">
              <w:rPr>
                <w:rFonts w:ascii="Times New Roman" w:eastAsia="Times New Roman" w:hAnsi="Times New Roman" w:cs="Times New Roman"/>
                <w:color w:val="000000" w:themeColor="text1"/>
                <w:sz w:val="26"/>
                <w:szCs w:val="26"/>
                <w:lang w:val="vi-VN" w:eastAsia="ja-JP"/>
              </w:rPr>
              <w:t xml:space="preserve">-cymen và </w:t>
            </w:r>
            <w:r w:rsidRPr="009E64AF">
              <w:rPr>
                <w:rFonts w:ascii="Times New Roman" w:eastAsia="Times New Roman" w:hAnsi="Times New Roman" w:cs="Times New Roman"/>
                <w:i/>
                <w:color w:val="000000" w:themeColor="text1"/>
                <w:sz w:val="26"/>
                <w:szCs w:val="26"/>
                <w:lang w:eastAsia="ja-JP"/>
              </w:rPr>
              <w:t>β</w:t>
            </w:r>
            <w:r w:rsidRPr="009E64AF">
              <w:rPr>
                <w:rFonts w:ascii="Times New Roman" w:eastAsia="Times New Roman" w:hAnsi="Times New Roman" w:cs="Times New Roman"/>
                <w:color w:val="000000" w:themeColor="text1"/>
                <w:sz w:val="26"/>
                <w:szCs w:val="26"/>
                <w:lang w:val="vi-VN" w:eastAsia="ja-JP"/>
              </w:rPr>
              <w:t xml:space="preserve">-caryophyllen, được xác định bằng GC/MS. Cả hai loại tinh dầu đều có mùi tương tự cần tây. Kết quả cho thấy cần tiếp tục nghiên cứu thành phần các phthalid liên quan trong các loài </w:t>
            </w:r>
            <w:r w:rsidRPr="009E64AF">
              <w:rPr>
                <w:rFonts w:ascii="Times New Roman" w:eastAsia="Times New Roman" w:hAnsi="Times New Roman" w:cs="Times New Roman"/>
                <w:i/>
                <w:color w:val="000000" w:themeColor="text1"/>
                <w:sz w:val="26"/>
                <w:szCs w:val="26"/>
                <w:lang w:val="vi-VN" w:eastAsia="ja-JP"/>
              </w:rPr>
              <w:t>Angelica</w:t>
            </w:r>
            <w:r w:rsidRPr="009E64AF">
              <w:rPr>
                <w:rFonts w:ascii="Times New Roman" w:eastAsia="Times New Roman" w:hAnsi="Times New Roman" w:cs="Times New Roman"/>
                <w:color w:val="000000" w:themeColor="text1"/>
                <w:sz w:val="26"/>
                <w:szCs w:val="26"/>
                <w:lang w:val="vi-VN" w:eastAsia="ja-JP"/>
              </w:rPr>
              <w:t xml:space="preserve"> để làm rõ tác dụng điều trị và cơ chế của chúng.</w:t>
            </w:r>
          </w:p>
          <w:p w14:paraId="749B5B09"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Loan</w:t>
            </w:r>
          </w:p>
        </w:tc>
      </w:tr>
      <w:tr w:rsidR="009E64AF" w:rsidRPr="009E64AF" w14:paraId="3343BCDE" w14:textId="77777777" w:rsidTr="009E64AF">
        <w:tc>
          <w:tcPr>
            <w:tcW w:w="5000" w:type="pct"/>
          </w:tcPr>
          <w:p w14:paraId="355B9FA4" w14:textId="77777777" w:rsidR="009E64AF" w:rsidRPr="005248EF" w:rsidRDefault="009E64AF" w:rsidP="009E64AF">
            <w:pPr>
              <w:jc w:val="center"/>
              <w:rPr>
                <w:rFonts w:ascii="Times New Roman" w:eastAsia="Arial" w:hAnsi="Times New Roman" w:cs="Times New Roman"/>
                <w:b/>
                <w:bCs/>
                <w:color w:val="000000" w:themeColor="text1"/>
                <w:sz w:val="26"/>
                <w:szCs w:val="26"/>
              </w:rPr>
            </w:pPr>
            <w:r w:rsidRPr="005248EF">
              <w:rPr>
                <w:rFonts w:ascii="Times New Roman" w:eastAsia="Arial" w:hAnsi="Times New Roman" w:cs="Times New Roman"/>
                <w:b/>
                <w:bCs/>
                <w:color w:val="000000" w:themeColor="text1"/>
                <w:sz w:val="26"/>
                <w:szCs w:val="26"/>
                <w:lang w:val="vi-VN"/>
              </w:rPr>
              <w:t xml:space="preserve">HOẠT TÍNH CHỐNG VIÊM CỦA CÁC THÀNH PHẦN ĐƯỢC PHÂN LẬP TỪ PHẦN TRÊN MẶT ĐẤT CỦA CÂY </w:t>
            </w:r>
            <w:r w:rsidRPr="005248EF">
              <w:rPr>
                <w:rFonts w:ascii="Times New Roman" w:eastAsia="Arial" w:hAnsi="Times New Roman" w:cs="Times New Roman"/>
                <w:b/>
                <w:bCs/>
                <w:i/>
                <w:iCs/>
                <w:color w:val="000000" w:themeColor="text1"/>
                <w:sz w:val="26"/>
                <w:szCs w:val="26"/>
                <w:lang w:val="vi-VN"/>
              </w:rPr>
              <w:t>ANGELICA ACUTILOBA</w:t>
            </w:r>
            <w:r w:rsidRPr="005248EF">
              <w:rPr>
                <w:rFonts w:ascii="Times New Roman" w:eastAsia="Arial" w:hAnsi="Times New Roman" w:cs="Times New Roman"/>
                <w:b/>
                <w:bCs/>
                <w:color w:val="000000" w:themeColor="text1"/>
                <w:sz w:val="26"/>
                <w:szCs w:val="26"/>
                <w:lang w:val="vi-VN"/>
              </w:rPr>
              <w:t xml:space="preserve"> KITAGAWA</w:t>
            </w:r>
          </w:p>
          <w:p w14:paraId="17081645" w14:textId="77777777" w:rsidR="009E64AF" w:rsidRPr="005248EF" w:rsidRDefault="009E64AF" w:rsidP="009E64AF">
            <w:pPr>
              <w:jc w:val="center"/>
              <w:rPr>
                <w:rFonts w:ascii="Times New Roman" w:eastAsia="Times New Roman" w:hAnsi="Times New Roman" w:cs="Times New Roman"/>
                <w:b/>
                <w:bCs/>
                <w:color w:val="000000" w:themeColor="text1"/>
                <w:sz w:val="26"/>
                <w:szCs w:val="26"/>
                <w:lang w:eastAsia="vi-VN"/>
              </w:rPr>
            </w:pPr>
            <w:r w:rsidRPr="005248EF">
              <w:rPr>
                <w:rFonts w:ascii="Times New Roman" w:eastAsia="Times New Roman" w:hAnsi="Times New Roman" w:cs="Times New Roman"/>
                <w:b/>
                <w:bCs/>
                <w:color w:val="000000" w:themeColor="text1"/>
                <w:sz w:val="26"/>
                <w:szCs w:val="26"/>
                <w:lang w:val="vi-VN" w:eastAsia="vi-VN"/>
              </w:rPr>
              <w:t>Yukihiro Shoyama</w:t>
            </w:r>
            <w:r w:rsidRPr="005248EF">
              <w:rPr>
                <w:rFonts w:ascii="Times New Roman" w:eastAsia="Times New Roman" w:hAnsi="Times New Roman" w:cs="Times New Roman"/>
                <w:b/>
                <w:bCs/>
                <w:color w:val="000000" w:themeColor="text1"/>
                <w:sz w:val="26"/>
                <w:szCs w:val="26"/>
                <w:lang w:eastAsia="vi-VN"/>
              </w:rPr>
              <w:t xml:space="preserve"> và cs.</w:t>
            </w:r>
          </w:p>
          <w:p w14:paraId="2C4B17AE" w14:textId="77777777" w:rsidR="009E64AF" w:rsidRPr="005248EF" w:rsidRDefault="009E64AF" w:rsidP="009E64AF">
            <w:pPr>
              <w:jc w:val="center"/>
              <w:rPr>
                <w:rFonts w:ascii="Times New Roman" w:eastAsia="Times New Roman" w:hAnsi="Times New Roman" w:cs="Times New Roman"/>
                <w:i/>
                <w:iCs/>
                <w:color w:val="000000" w:themeColor="text1"/>
                <w:sz w:val="26"/>
                <w:szCs w:val="26"/>
                <w:lang w:eastAsia="vi-VN"/>
              </w:rPr>
            </w:pPr>
            <w:r w:rsidRPr="005248EF">
              <w:rPr>
                <w:rFonts w:ascii="Times New Roman" w:eastAsia="Times New Roman" w:hAnsi="Times New Roman" w:cs="Times New Roman"/>
                <w:i/>
                <w:iCs/>
                <w:color w:val="000000" w:themeColor="text1"/>
                <w:sz w:val="26"/>
                <w:szCs w:val="26"/>
                <w:lang w:eastAsia="vi-VN"/>
              </w:rPr>
              <w:t>P</w:t>
            </w:r>
            <w:r w:rsidRPr="005248EF">
              <w:rPr>
                <w:rFonts w:ascii="Times New Roman" w:eastAsia="Times New Roman" w:hAnsi="Times New Roman" w:cs="Times New Roman"/>
                <w:i/>
                <w:iCs/>
                <w:color w:val="000000" w:themeColor="text1"/>
                <w:sz w:val="26"/>
                <w:szCs w:val="26"/>
                <w:lang w:val="vi-VN" w:eastAsia="vi-VN"/>
              </w:rPr>
              <w:t>hytotherapy research.</w:t>
            </w:r>
            <w:r w:rsidRPr="005248EF">
              <w:rPr>
                <w:rFonts w:ascii="Times New Roman" w:eastAsia="Times New Roman" w:hAnsi="Times New Roman" w:cs="Times New Roman"/>
                <w:i/>
                <w:iCs/>
                <w:color w:val="000000" w:themeColor="text1"/>
                <w:sz w:val="26"/>
                <w:szCs w:val="26"/>
                <w:lang w:eastAsia="vi-VN"/>
              </w:rPr>
              <w:t xml:space="preserve"> 2015,</w:t>
            </w:r>
            <w:r w:rsidRPr="005248EF">
              <w:rPr>
                <w:rFonts w:ascii="Times New Roman" w:eastAsia="Times New Roman" w:hAnsi="Times New Roman" w:cs="Times New Roman"/>
                <w:i/>
                <w:iCs/>
                <w:color w:val="000000" w:themeColor="text1"/>
                <w:sz w:val="26"/>
                <w:szCs w:val="26"/>
                <w:lang w:val="vi-VN" w:eastAsia="vi-VN"/>
              </w:rPr>
              <w:t xml:space="preserve"> 29: 1956–1963</w:t>
            </w:r>
          </w:p>
          <w:p w14:paraId="57D8340B" w14:textId="77777777" w:rsidR="009E64AF" w:rsidRPr="005248EF" w:rsidRDefault="009E64AF" w:rsidP="009E64AF">
            <w:pPr>
              <w:rPr>
                <w:rFonts w:ascii="Times New Roman" w:eastAsia="Arial" w:hAnsi="Times New Roman" w:cs="Times New Roman"/>
                <w:b/>
                <w:color w:val="000000" w:themeColor="text1"/>
                <w:sz w:val="26"/>
                <w:szCs w:val="26"/>
                <w:lang w:val="vi-VN"/>
              </w:rPr>
            </w:pPr>
          </w:p>
          <w:p w14:paraId="1C516EED" w14:textId="77777777" w:rsidR="009E64AF" w:rsidRPr="005248EF" w:rsidRDefault="009E64AF" w:rsidP="009E64AF">
            <w:pPr>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lang w:val="vi-VN"/>
              </w:rPr>
              <w:t xml:space="preserve">Gần đây, nguồn tài nguyên cây thuốc đang cạn kiệt. Rễ cây </w:t>
            </w:r>
            <w:r w:rsidRPr="005248EF">
              <w:rPr>
                <w:rFonts w:ascii="Times New Roman" w:eastAsia="Arial" w:hAnsi="Times New Roman" w:cs="Times New Roman"/>
                <w:i/>
                <w:iCs/>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là một trong những thành phần quan trọng nhất trong y học Kampo Nhật Bản để điều trị các bệnh phụ khoa. Trong quá trình tìm kiếm nguồn cây thuốc thay thế cho rễ cây </w:t>
            </w:r>
            <w:r w:rsidRPr="005248EF">
              <w:rPr>
                <w:rFonts w:ascii="Times New Roman" w:eastAsia="Arial" w:hAnsi="Times New Roman" w:cs="Times New Roman"/>
                <w:i/>
                <w:iCs/>
                <w:color w:val="000000" w:themeColor="text1"/>
                <w:sz w:val="26"/>
                <w:szCs w:val="26"/>
                <w:lang w:val="vi-VN"/>
              </w:rPr>
              <w:t>A. acutiloba</w:t>
            </w:r>
            <w:r w:rsidRPr="005248EF">
              <w:rPr>
                <w:rFonts w:ascii="Times New Roman" w:eastAsia="Arial" w:hAnsi="Times New Roman" w:cs="Times New Roman"/>
                <w:color w:val="000000" w:themeColor="text1"/>
                <w:sz w:val="26"/>
                <w:szCs w:val="26"/>
                <w:lang w:val="vi-VN"/>
              </w:rPr>
              <w:t xml:space="preserve">, chúng tôi nhận thấy phần trên mặt đất của cây cũng có khả năng chống viêm tương tự như rễ. Nghiên cứu hóa thực vật của phần trên mặt đất đã dẫn đến việc phân lập được bốn hợp chất, bao gồm một dimer phthalid mới, cụ thể là tokiaerialid (2), cùng với Z-ligustilid (1), falcarindiol (3) và bergaptol (4). </w:t>
            </w:r>
            <w:commentRangeStart w:id="1"/>
            <w:r w:rsidRPr="005248EF">
              <w:rPr>
                <w:rFonts w:ascii="Times New Roman" w:eastAsia="Arial" w:hAnsi="Times New Roman" w:cs="Times New Roman"/>
                <w:color w:val="000000" w:themeColor="text1"/>
                <w:sz w:val="26"/>
                <w:szCs w:val="26"/>
              </w:rPr>
              <w:t>Bên cạnh đó</w:t>
            </w:r>
            <w:r w:rsidRPr="005248EF">
              <w:rPr>
                <w:rFonts w:ascii="Times New Roman" w:eastAsia="Arial" w:hAnsi="Times New Roman" w:cs="Times New Roman"/>
                <w:color w:val="000000" w:themeColor="text1"/>
                <w:sz w:val="26"/>
                <w:szCs w:val="26"/>
                <w:lang w:val="vi-VN"/>
              </w:rPr>
              <w:t xml:space="preserve">, hoạt tính chống viêm </w:t>
            </w:r>
            <w:r w:rsidR="00AB5026" w:rsidRPr="00AB5026">
              <w:rPr>
                <w:rFonts w:ascii="Times New Roman" w:eastAsia="Arial" w:hAnsi="Times New Roman" w:cs="Times New Roman"/>
                <w:i/>
                <w:iCs/>
                <w:color w:val="000000" w:themeColor="text1"/>
                <w:sz w:val="26"/>
                <w:szCs w:val="26"/>
                <w:lang w:val="vi-VN"/>
              </w:rPr>
              <w:t>in vitro</w:t>
            </w:r>
            <w:r w:rsidRPr="005248EF">
              <w:rPr>
                <w:rFonts w:ascii="Times New Roman" w:eastAsia="Arial" w:hAnsi="Times New Roman" w:cs="Times New Roman"/>
                <w:color w:val="000000" w:themeColor="text1"/>
                <w:sz w:val="26"/>
                <w:szCs w:val="26"/>
                <w:lang w:val="vi-VN"/>
              </w:rPr>
              <w:t xml:space="preserve"> của các hợp chất 1-4 tr</w:t>
            </w:r>
            <w:r w:rsidRPr="005248EF">
              <w:rPr>
                <w:rFonts w:ascii="Times New Roman" w:eastAsia="Arial" w:hAnsi="Times New Roman" w:cs="Times New Roman"/>
                <w:color w:val="000000" w:themeColor="text1"/>
                <w:sz w:val="26"/>
                <w:szCs w:val="26"/>
              </w:rPr>
              <w:t>ên</w:t>
            </w:r>
            <w:r w:rsidRPr="005248EF">
              <w:rPr>
                <w:rFonts w:ascii="Times New Roman" w:eastAsia="Arial" w:hAnsi="Times New Roman" w:cs="Times New Roman"/>
                <w:color w:val="000000" w:themeColor="text1"/>
                <w:sz w:val="26"/>
                <w:szCs w:val="26"/>
                <w:lang w:val="vi-VN"/>
              </w:rPr>
              <w:t xml:space="preserve"> đại thực bào RAW264 được kích thích b</w:t>
            </w:r>
            <w:r w:rsidRPr="005248EF">
              <w:rPr>
                <w:rFonts w:ascii="Times New Roman" w:eastAsia="Arial" w:hAnsi="Times New Roman" w:cs="Times New Roman"/>
                <w:color w:val="000000" w:themeColor="text1"/>
                <w:sz w:val="26"/>
                <w:szCs w:val="26"/>
              </w:rPr>
              <w:t>ởi</w:t>
            </w:r>
            <w:r w:rsidRPr="005248EF">
              <w:rPr>
                <w:rFonts w:ascii="Times New Roman" w:eastAsia="Arial" w:hAnsi="Times New Roman" w:cs="Times New Roman"/>
                <w:color w:val="000000" w:themeColor="text1"/>
                <w:sz w:val="26"/>
                <w:szCs w:val="26"/>
                <w:lang w:val="vi-VN"/>
              </w:rPr>
              <w:t xml:space="preserve"> lipopolysaccharid</w:t>
            </w:r>
            <w:r w:rsidRPr="005248EF">
              <w:rPr>
                <w:rFonts w:ascii="Times New Roman" w:eastAsia="Arial" w:hAnsi="Times New Roman" w:cs="Times New Roman"/>
                <w:color w:val="000000" w:themeColor="text1"/>
                <w:sz w:val="26"/>
                <w:szCs w:val="26"/>
              </w:rPr>
              <w:t xml:space="preserve"> cũng được nghiên cứu</w:t>
            </w:r>
            <w:r w:rsidRPr="005248EF">
              <w:rPr>
                <w:rFonts w:ascii="Times New Roman" w:eastAsia="Arial" w:hAnsi="Times New Roman" w:cs="Times New Roman"/>
                <w:color w:val="000000" w:themeColor="text1"/>
                <w:sz w:val="26"/>
                <w:szCs w:val="26"/>
                <w:lang w:val="vi-VN"/>
              </w:rPr>
              <w:t>. Trong số các hợp chất được phân lập, hợp chất 1 thể hiện khả năng ức chế mạnh nhất đối với sự sản sinh prostaglandin E2, oxi</w:t>
            </w:r>
            <w:r w:rsidRPr="005248EF">
              <w:rPr>
                <w:rFonts w:ascii="Times New Roman" w:eastAsia="Arial" w:hAnsi="Times New Roman" w:cs="Times New Roman"/>
                <w:color w:val="000000" w:themeColor="text1"/>
                <w:sz w:val="26"/>
                <w:szCs w:val="26"/>
              </w:rPr>
              <w:t>d</w:t>
            </w:r>
            <w:r w:rsidRPr="005248EF">
              <w:rPr>
                <w:rFonts w:ascii="Times New Roman" w:eastAsia="Arial" w:hAnsi="Times New Roman" w:cs="Times New Roman"/>
                <w:color w:val="000000" w:themeColor="text1"/>
                <w:sz w:val="26"/>
                <w:szCs w:val="26"/>
                <w:lang w:val="vi-VN"/>
              </w:rPr>
              <w:t xml:space="preserve"> nitric và các cytokin gây viêm (interleukin-6 và yếu tố hoại tử khối u-α) do lipopolysaccharid gây ra. Các hợp chất 3 và 4 cũng ức chế tất cả các chất trung gian gây viêm, nhưng khả năng ức chế của chúng yếu hơn so với hợp chất 1. </w:t>
            </w:r>
            <w:commentRangeEnd w:id="1"/>
            <w:r w:rsidRPr="009E64AF">
              <w:rPr>
                <w:rFonts w:ascii="Times New Roman" w:eastAsia="Arial" w:hAnsi="Times New Roman" w:cs="Times New Roman"/>
                <w:color w:val="000000" w:themeColor="text1"/>
                <w:sz w:val="26"/>
                <w:szCs w:val="26"/>
                <w:lang w:val="vi-VN"/>
              </w:rPr>
              <w:commentReference w:id="1"/>
            </w:r>
            <w:r w:rsidRPr="005248EF">
              <w:rPr>
                <w:rFonts w:ascii="Times New Roman" w:eastAsia="Arial" w:hAnsi="Times New Roman" w:cs="Times New Roman"/>
                <w:color w:val="000000" w:themeColor="text1"/>
                <w:sz w:val="26"/>
                <w:szCs w:val="26"/>
                <w:lang w:val="vi-VN"/>
              </w:rPr>
              <w:t xml:space="preserve"> Ngo</w:t>
            </w:r>
            <w:r w:rsidRPr="005248EF">
              <w:rPr>
                <w:rFonts w:ascii="Times New Roman" w:eastAsia="Arial" w:hAnsi="Times New Roman" w:cs="Times New Roman"/>
                <w:color w:val="000000" w:themeColor="text1"/>
                <w:sz w:val="26"/>
                <w:szCs w:val="26"/>
              </w:rPr>
              <w:t>ái ra</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color w:val="000000" w:themeColor="text1"/>
                <w:sz w:val="26"/>
                <w:szCs w:val="26"/>
              </w:rPr>
              <w:t xml:space="preserve">hợp chất </w:t>
            </w:r>
            <w:r w:rsidRPr="005248EF">
              <w:rPr>
                <w:rFonts w:ascii="Times New Roman" w:eastAsia="Arial" w:hAnsi="Times New Roman" w:cs="Times New Roman"/>
                <w:color w:val="000000" w:themeColor="text1"/>
                <w:sz w:val="26"/>
                <w:szCs w:val="26"/>
                <w:lang w:val="vi-VN"/>
              </w:rPr>
              <w:t>1, 3 và 4 c</w:t>
            </w:r>
            <w:r w:rsidRPr="005248EF">
              <w:rPr>
                <w:rFonts w:ascii="Times New Roman" w:eastAsia="Arial" w:hAnsi="Times New Roman" w:cs="Times New Roman"/>
                <w:color w:val="000000" w:themeColor="text1"/>
                <w:sz w:val="26"/>
                <w:szCs w:val="26"/>
              </w:rPr>
              <w:t>òn cảm ứng</w:t>
            </w:r>
            <w:r w:rsidRPr="005248EF">
              <w:rPr>
                <w:rFonts w:ascii="Times New Roman" w:eastAsia="Arial" w:hAnsi="Times New Roman" w:cs="Times New Roman"/>
                <w:color w:val="000000" w:themeColor="text1"/>
                <w:sz w:val="26"/>
                <w:szCs w:val="26"/>
                <w:lang w:val="vi-VN"/>
              </w:rPr>
              <w:t xml:space="preserve"> mạnh </w:t>
            </w:r>
            <w:r w:rsidRPr="005248EF">
              <w:rPr>
                <w:rFonts w:ascii="Times New Roman" w:eastAsia="Arial" w:hAnsi="Times New Roman" w:cs="Times New Roman"/>
                <w:color w:val="000000" w:themeColor="text1"/>
                <w:sz w:val="26"/>
                <w:szCs w:val="26"/>
              </w:rPr>
              <w:t xml:space="preserve">biểu hiện </w:t>
            </w:r>
            <w:r w:rsidRPr="005248EF">
              <w:rPr>
                <w:rFonts w:ascii="Times New Roman" w:eastAsia="Arial" w:hAnsi="Times New Roman" w:cs="Times New Roman"/>
                <w:color w:val="000000" w:themeColor="text1"/>
                <w:sz w:val="26"/>
                <w:szCs w:val="26"/>
                <w:lang w:val="vi-VN"/>
              </w:rPr>
              <w:t xml:space="preserve">heme oxygenase-1. Những kết quả này cho thấy </w:t>
            </w:r>
            <w:r w:rsidRPr="005248EF">
              <w:rPr>
                <w:rFonts w:ascii="Times New Roman" w:eastAsia="Arial" w:hAnsi="Times New Roman" w:cs="Times New Roman"/>
                <w:color w:val="000000" w:themeColor="text1"/>
                <w:sz w:val="26"/>
                <w:szCs w:val="26"/>
              </w:rPr>
              <w:t xml:space="preserve">các hợp chất </w:t>
            </w:r>
            <w:r w:rsidRPr="005248EF">
              <w:rPr>
                <w:rFonts w:ascii="Times New Roman" w:eastAsia="Arial" w:hAnsi="Times New Roman" w:cs="Times New Roman"/>
                <w:color w:val="000000" w:themeColor="text1"/>
                <w:sz w:val="26"/>
                <w:szCs w:val="26"/>
                <w:lang w:val="vi-VN"/>
              </w:rPr>
              <w:t xml:space="preserve">1, 3 và 4 có </w:t>
            </w:r>
            <w:r w:rsidRPr="005248EF">
              <w:rPr>
                <w:rFonts w:ascii="Times New Roman" w:eastAsia="Arial" w:hAnsi="Times New Roman" w:cs="Times New Roman"/>
                <w:color w:val="000000" w:themeColor="text1"/>
                <w:sz w:val="26"/>
                <w:szCs w:val="26"/>
              </w:rPr>
              <w:t xml:space="preserve">tiềm năng </w:t>
            </w:r>
            <w:r w:rsidRPr="005248EF">
              <w:rPr>
                <w:rFonts w:ascii="Times New Roman" w:eastAsia="Arial" w:hAnsi="Times New Roman" w:cs="Times New Roman"/>
                <w:color w:val="000000" w:themeColor="text1"/>
                <w:sz w:val="26"/>
                <w:szCs w:val="26"/>
                <w:lang w:val="vi-VN"/>
              </w:rPr>
              <w:t xml:space="preserve">chống viêm, và phần trên mặt đất của cây </w:t>
            </w:r>
            <w:r w:rsidRPr="005248EF">
              <w:rPr>
                <w:rFonts w:ascii="Times New Roman" w:eastAsia="Arial" w:hAnsi="Times New Roman" w:cs="Times New Roman"/>
                <w:i/>
                <w:iCs/>
                <w:color w:val="000000" w:themeColor="text1"/>
                <w:sz w:val="26"/>
                <w:szCs w:val="26"/>
                <w:lang w:val="vi-VN"/>
              </w:rPr>
              <w:t>A. acutiloba</w:t>
            </w:r>
            <w:r w:rsidRPr="005248EF">
              <w:rPr>
                <w:rFonts w:ascii="Times New Roman" w:eastAsia="Arial" w:hAnsi="Times New Roman" w:cs="Times New Roman"/>
                <w:color w:val="000000" w:themeColor="text1"/>
                <w:sz w:val="26"/>
                <w:szCs w:val="26"/>
                <w:lang w:val="vi-VN"/>
              </w:rPr>
              <w:t xml:space="preserve"> có thể được coi là một nguồn dược liệu </w:t>
            </w:r>
            <w:r w:rsidRPr="005248EF">
              <w:rPr>
                <w:rFonts w:ascii="Times New Roman" w:eastAsia="Arial" w:hAnsi="Times New Roman" w:cs="Times New Roman"/>
                <w:color w:val="000000" w:themeColor="text1"/>
                <w:sz w:val="26"/>
                <w:szCs w:val="26"/>
              </w:rPr>
              <w:t xml:space="preserve">chống viêm thay thế </w:t>
            </w:r>
            <w:r w:rsidRPr="005248EF">
              <w:rPr>
                <w:rFonts w:ascii="Times New Roman" w:eastAsia="Arial" w:hAnsi="Times New Roman" w:cs="Times New Roman"/>
                <w:color w:val="000000" w:themeColor="text1"/>
                <w:sz w:val="26"/>
                <w:szCs w:val="26"/>
                <w:lang w:val="vi-VN"/>
              </w:rPr>
              <w:t xml:space="preserve">hữu ích </w:t>
            </w:r>
          </w:p>
          <w:p w14:paraId="7B194745"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Phương</w:t>
            </w:r>
          </w:p>
          <w:p w14:paraId="13D025B8" w14:textId="77777777" w:rsidR="009E64AF" w:rsidRPr="005248EF" w:rsidRDefault="009E64AF" w:rsidP="009E64AF">
            <w:pPr>
              <w:jc w:val="right"/>
              <w:rPr>
                <w:rFonts w:ascii="Times New Roman" w:eastAsia="Arial" w:hAnsi="Times New Roman" w:cs="Times New Roman"/>
                <w:color w:val="000000" w:themeColor="text1"/>
                <w:sz w:val="26"/>
                <w:szCs w:val="26"/>
              </w:rPr>
            </w:pPr>
          </w:p>
        </w:tc>
      </w:tr>
      <w:tr w:rsidR="009E64AF" w:rsidRPr="009E64AF" w14:paraId="02AAAC0A" w14:textId="77777777" w:rsidTr="009E64AF">
        <w:tc>
          <w:tcPr>
            <w:tcW w:w="5000" w:type="pct"/>
          </w:tcPr>
          <w:p w14:paraId="48B14CE4" w14:textId="77777777" w:rsidR="009E64AF" w:rsidRPr="005248EF" w:rsidRDefault="009E64AF" w:rsidP="009E64AF">
            <w:pPr>
              <w:jc w:val="center"/>
              <w:rPr>
                <w:rFonts w:ascii="Times New Roman" w:eastAsia="Arial" w:hAnsi="Times New Roman" w:cs="Times New Roman"/>
                <w:b/>
                <w:bCs/>
                <w:color w:val="000000" w:themeColor="text1"/>
                <w:sz w:val="26"/>
                <w:szCs w:val="26"/>
              </w:rPr>
            </w:pPr>
            <w:r w:rsidRPr="005248EF">
              <w:rPr>
                <w:rFonts w:ascii="Times New Roman" w:eastAsia="Arial" w:hAnsi="Times New Roman" w:cs="Times New Roman"/>
                <w:b/>
                <w:bCs/>
                <w:color w:val="000000" w:themeColor="text1"/>
                <w:sz w:val="26"/>
                <w:szCs w:val="26"/>
                <w:lang w:val="vi-VN"/>
              </w:rPr>
              <w:t xml:space="preserve">PHÂN LẬP VÀ XÁC ĐỊNH HAI HỢP CHẤT FLAVONOID TỪ CÂY </w:t>
            </w:r>
            <w:r w:rsidRPr="005248EF">
              <w:rPr>
                <w:rFonts w:ascii="Times New Roman" w:eastAsia="Arial" w:hAnsi="Times New Roman" w:cs="Times New Roman"/>
                <w:b/>
                <w:bCs/>
                <w:i/>
                <w:iCs/>
                <w:color w:val="000000" w:themeColor="text1"/>
                <w:sz w:val="26"/>
                <w:szCs w:val="26"/>
                <w:lang w:val="vi-VN"/>
              </w:rPr>
              <w:t>ANGELICA ACUTILOBA</w:t>
            </w:r>
            <w:r w:rsidRPr="005248EF">
              <w:rPr>
                <w:rFonts w:ascii="Times New Roman" w:eastAsia="Arial" w:hAnsi="Times New Roman" w:cs="Times New Roman"/>
                <w:b/>
                <w:bCs/>
                <w:color w:val="000000" w:themeColor="text1"/>
                <w:sz w:val="26"/>
                <w:szCs w:val="26"/>
                <w:lang w:val="vi-VN"/>
              </w:rPr>
              <w:t xml:space="preserve"> KITAGAWA TRỒNG TẠI VIỆT NAM</w:t>
            </w:r>
          </w:p>
          <w:p w14:paraId="54DFA22A" w14:textId="77777777" w:rsidR="009E64AF" w:rsidRPr="005248EF" w:rsidRDefault="009E64AF" w:rsidP="009E64AF">
            <w:pPr>
              <w:jc w:val="center"/>
              <w:rPr>
                <w:rFonts w:ascii="Times New Roman" w:eastAsia="Times New Roman" w:hAnsi="Times New Roman" w:cs="Times New Roman"/>
                <w:b/>
                <w:color w:val="000000" w:themeColor="text1"/>
                <w:sz w:val="26"/>
                <w:szCs w:val="26"/>
                <w:lang w:eastAsia="vi-VN"/>
              </w:rPr>
            </w:pPr>
            <w:r w:rsidRPr="005248EF">
              <w:rPr>
                <w:rFonts w:ascii="Times New Roman" w:eastAsia="Times New Roman" w:hAnsi="Times New Roman" w:cs="Times New Roman"/>
                <w:b/>
                <w:color w:val="000000" w:themeColor="text1"/>
                <w:sz w:val="26"/>
                <w:szCs w:val="26"/>
                <w:lang w:val="vi-VN" w:eastAsia="vi-VN"/>
              </w:rPr>
              <w:t xml:space="preserve">Thi </w:t>
            </w:r>
            <w:r w:rsidRPr="005248EF">
              <w:rPr>
                <w:rFonts w:ascii="Times New Roman" w:eastAsia="Times New Roman" w:hAnsi="Times New Roman" w:cs="Times New Roman"/>
                <w:b/>
                <w:color w:val="000000" w:themeColor="text1"/>
                <w:sz w:val="26"/>
                <w:szCs w:val="26"/>
                <w:lang w:eastAsia="vi-VN"/>
              </w:rPr>
              <w:t xml:space="preserve">Minh </w:t>
            </w:r>
            <w:r w:rsidRPr="005248EF">
              <w:rPr>
                <w:rFonts w:ascii="Times New Roman" w:eastAsia="Times New Roman" w:hAnsi="Times New Roman" w:cs="Times New Roman"/>
                <w:b/>
                <w:color w:val="000000" w:themeColor="text1"/>
                <w:sz w:val="26"/>
                <w:szCs w:val="26"/>
                <w:lang w:val="vi-VN" w:eastAsia="vi-VN"/>
              </w:rPr>
              <w:t>Tam Pham</w:t>
            </w:r>
            <w:r w:rsidRPr="005248EF">
              <w:rPr>
                <w:rFonts w:ascii="Times New Roman" w:eastAsia="Times New Roman" w:hAnsi="Times New Roman" w:cs="Times New Roman"/>
                <w:b/>
                <w:color w:val="000000" w:themeColor="text1"/>
                <w:sz w:val="26"/>
                <w:szCs w:val="26"/>
                <w:lang w:eastAsia="vi-VN"/>
              </w:rPr>
              <w:t xml:space="preserve"> và cs.</w:t>
            </w:r>
          </w:p>
          <w:p w14:paraId="225D0F35" w14:textId="77777777" w:rsidR="009E64AF" w:rsidRPr="005248EF" w:rsidRDefault="009E64AF" w:rsidP="009E64AF">
            <w:pPr>
              <w:jc w:val="center"/>
              <w:rPr>
                <w:rFonts w:ascii="Times New Roman" w:eastAsia="Times New Roman" w:hAnsi="Times New Roman" w:cs="Times New Roman"/>
                <w:bCs/>
                <w:i/>
                <w:iCs/>
                <w:color w:val="000000" w:themeColor="text1"/>
                <w:sz w:val="26"/>
                <w:szCs w:val="26"/>
                <w:lang w:eastAsia="vi-VN"/>
              </w:rPr>
            </w:pPr>
            <w:r w:rsidRPr="005248EF">
              <w:rPr>
                <w:rFonts w:ascii="Times New Roman" w:eastAsia="Times New Roman" w:hAnsi="Times New Roman" w:cs="Times New Roman"/>
                <w:bCs/>
                <w:i/>
                <w:iCs/>
                <w:color w:val="000000" w:themeColor="text1"/>
                <w:sz w:val="26"/>
                <w:szCs w:val="26"/>
                <w:lang w:val="vi-VN" w:eastAsia="vi-VN"/>
              </w:rPr>
              <w:lastRenderedPageBreak/>
              <w:t>World Journal of Traditional Chinese Medicine</w:t>
            </w:r>
            <w:r w:rsidRPr="005248EF">
              <w:rPr>
                <w:rFonts w:ascii="Times New Roman" w:eastAsia="Times New Roman" w:hAnsi="Times New Roman" w:cs="Times New Roman"/>
                <w:bCs/>
                <w:i/>
                <w:iCs/>
                <w:color w:val="000000" w:themeColor="text1"/>
                <w:sz w:val="26"/>
                <w:szCs w:val="26"/>
                <w:lang w:eastAsia="vi-VN"/>
              </w:rPr>
              <w:t xml:space="preserve">. 2022, </w:t>
            </w:r>
            <w:hyperlink r:id="rId8" w:history="1">
              <w:r w:rsidRPr="009E64AF">
                <w:rPr>
                  <w:rFonts w:ascii="Times New Roman" w:eastAsia="Times New Roman" w:hAnsi="Times New Roman" w:cs="Times New Roman"/>
                  <w:bCs/>
                  <w:i/>
                  <w:iCs/>
                  <w:color w:val="000000" w:themeColor="text1"/>
                  <w:sz w:val="26"/>
                  <w:szCs w:val="26"/>
                  <w:lang w:val="vi-VN" w:eastAsia="vi-VN"/>
                </w:rPr>
                <w:t>8(3): 413-416</w:t>
              </w:r>
            </w:hyperlink>
          </w:p>
          <w:p w14:paraId="671D37F2" w14:textId="77777777" w:rsidR="009E64AF" w:rsidRPr="005248EF" w:rsidRDefault="009E64AF" w:rsidP="009E64AF">
            <w:pPr>
              <w:rPr>
                <w:rFonts w:ascii="Times New Roman" w:eastAsia="Arial" w:hAnsi="Times New Roman" w:cs="Times New Roman"/>
                <w:b/>
                <w:color w:val="000000" w:themeColor="text1"/>
                <w:sz w:val="26"/>
                <w:szCs w:val="26"/>
                <w:lang w:val="vi-VN"/>
              </w:rPr>
            </w:pPr>
          </w:p>
          <w:p w14:paraId="66F83AFE" w14:textId="77777777" w:rsidR="009E64AF" w:rsidRPr="005248EF" w:rsidRDefault="009E64AF" w:rsidP="009E64AF">
            <w:pPr>
              <w:jc w:val="both"/>
              <w:rPr>
                <w:rFonts w:ascii="Times New Roman" w:eastAsia="Arial" w:hAnsi="Times New Roman" w:cs="Times New Roman"/>
                <w:color w:val="000000" w:themeColor="text1"/>
                <w:sz w:val="26"/>
                <w:szCs w:val="26"/>
              </w:rPr>
            </w:pPr>
            <w:commentRangeStart w:id="2"/>
            <w:r w:rsidRPr="005248EF">
              <w:rPr>
                <w:rFonts w:ascii="Times New Roman" w:eastAsia="Arial" w:hAnsi="Times New Roman" w:cs="Times New Roman"/>
                <w:color w:val="000000" w:themeColor="text1"/>
                <w:sz w:val="26"/>
                <w:szCs w:val="26"/>
                <w:lang w:val="vi-VN"/>
              </w:rPr>
              <w:t>Y học cổ truyền Việt Nam có sự phát triển riêng dựa trên các loại thảo dược bản địa, nhưng cũng kế thừa từ Y học cổ truyền Trung Quốc bằng cách sử dụng các vị thuốc Đông y. Trong suốt lịch sử giao lưu văn hóa giữa hai nước, việc tiếp nhận cây Đương quy Trung Quốc (</w:t>
            </w:r>
            <w:r w:rsidRPr="005248EF">
              <w:rPr>
                <w:rFonts w:ascii="Times New Roman" w:eastAsia="Arial" w:hAnsi="Times New Roman" w:cs="Times New Roman"/>
                <w:i/>
                <w:color w:val="000000" w:themeColor="text1"/>
                <w:sz w:val="26"/>
                <w:szCs w:val="26"/>
                <w:lang w:val="vi-VN"/>
              </w:rPr>
              <w:t>Angelica sinensis</w:t>
            </w:r>
            <w:r w:rsidRPr="005248EF">
              <w:rPr>
                <w:rFonts w:ascii="Times New Roman" w:eastAsia="Arial" w:hAnsi="Times New Roman" w:cs="Times New Roman"/>
                <w:color w:val="000000" w:themeColor="text1"/>
                <w:sz w:val="26"/>
                <w:szCs w:val="26"/>
                <w:lang w:val="vi-VN"/>
              </w:rPr>
              <w:t xml:space="preserve"> (Oliv.) Diels.) đã được các thầy thuốc y học cổ truyền Việt Nam thực hiện từ lâu. Tuy nhiên, việc thích nghi chưa bao giờ thành công.</w:t>
            </w:r>
            <w:commentRangeEnd w:id="2"/>
            <w:r w:rsidRPr="009E64AF">
              <w:rPr>
                <w:rFonts w:ascii="Times New Roman" w:eastAsia="Arial" w:hAnsi="Times New Roman" w:cs="Times New Roman"/>
                <w:color w:val="000000" w:themeColor="text1"/>
                <w:sz w:val="26"/>
                <w:szCs w:val="26"/>
                <w:lang w:val="vi-VN"/>
              </w:rPr>
              <w:commentReference w:id="2"/>
            </w:r>
            <w:r w:rsidRPr="005248EF">
              <w:rPr>
                <w:rFonts w:ascii="Times New Roman" w:eastAsia="Arial" w:hAnsi="Times New Roman" w:cs="Times New Roman"/>
                <w:color w:val="000000" w:themeColor="text1"/>
                <w:sz w:val="26"/>
                <w:szCs w:val="26"/>
                <w:lang w:val="vi-VN"/>
              </w:rPr>
              <w:t xml:space="preserve"> </w:t>
            </w:r>
            <w:commentRangeStart w:id="3"/>
            <w:r w:rsidRPr="005248EF">
              <w:rPr>
                <w:rFonts w:ascii="Times New Roman" w:eastAsia="Arial" w:hAnsi="Times New Roman" w:cs="Times New Roman"/>
                <w:color w:val="000000" w:themeColor="text1"/>
                <w:sz w:val="26"/>
                <w:szCs w:val="26"/>
                <w:lang w:val="vi-VN"/>
              </w:rPr>
              <w:t>Cây Đương quy Nhật Bản (</w:t>
            </w:r>
            <w:r w:rsidRPr="005248EF">
              <w:rPr>
                <w:rFonts w:ascii="Times New Roman" w:eastAsia="Arial" w:hAnsi="Times New Roman" w:cs="Times New Roman"/>
                <w:i/>
                <w:color w:val="000000" w:themeColor="text1"/>
                <w:sz w:val="26"/>
                <w:szCs w:val="26"/>
                <w:lang w:val="vi-VN"/>
              </w:rPr>
              <w:t>Angelica acutiloba</w:t>
            </w:r>
            <w:r w:rsidRPr="005248EF">
              <w:rPr>
                <w:rFonts w:ascii="Times New Roman" w:eastAsia="Arial" w:hAnsi="Times New Roman" w:cs="Times New Roman"/>
                <w:color w:val="000000" w:themeColor="text1"/>
                <w:sz w:val="26"/>
                <w:szCs w:val="26"/>
                <w:lang w:val="vi-VN"/>
              </w:rPr>
              <w:t xml:space="preserve"> Kitagawa) gần đây đang được thích nghi và trồng trọt ở một số vùng của Việt Nam. Mặc dù có sự thay đổi khí hậu lớn giữa hai nước, loại thảo dược này đã thích nghi rất tốt với khí hậu nhiệt đới ẩm. </w:t>
            </w:r>
            <w:commentRangeEnd w:id="3"/>
            <w:r w:rsidRPr="009E64AF">
              <w:rPr>
                <w:rFonts w:ascii="Times New Roman" w:eastAsia="Arial" w:hAnsi="Times New Roman" w:cs="Times New Roman"/>
                <w:color w:val="000000" w:themeColor="text1"/>
                <w:sz w:val="26"/>
                <w:szCs w:val="26"/>
                <w:lang w:val="vi-VN"/>
              </w:rPr>
              <w:commentReference w:id="3"/>
            </w:r>
            <w:r w:rsidRPr="005248EF">
              <w:rPr>
                <w:rFonts w:ascii="Times New Roman" w:eastAsia="Arial" w:hAnsi="Times New Roman" w:cs="Times New Roman"/>
                <w:color w:val="000000" w:themeColor="text1"/>
                <w:sz w:val="26"/>
                <w:szCs w:val="26"/>
                <w:lang w:val="vi-VN"/>
              </w:rPr>
              <w:t xml:space="preserve">Tuy nhiên, cho đến nay, chưa có nghiên cứu nào đánh giá tác động của việc thích nghi đến chất lượng tổng thể của loại dược liệu này. </w:t>
            </w:r>
            <w:commentRangeStart w:id="4"/>
            <w:r w:rsidRPr="005248EF">
              <w:rPr>
                <w:rFonts w:ascii="Times New Roman" w:eastAsia="Arial" w:hAnsi="Times New Roman" w:cs="Times New Roman"/>
                <w:color w:val="000000" w:themeColor="text1"/>
                <w:sz w:val="26"/>
                <w:szCs w:val="26"/>
                <w:lang w:val="vi-VN"/>
              </w:rPr>
              <w:t xml:space="preserve">Mục tiêu của nghiên cứu này là sàng lọc các chất chuyển hóa thứ cấp của loại thảo dược đã được thích nghi này để tìm kiếm các hợp chất tự nhiên mới, nếu có. Phân tích phần flavonoid từ loại thảo dược này đã dẫn đến việc xác định hai hợp chất đã biết mà trước đây chưa từng được phân lập từ loài này ở bất kỳ nơi nào khác. </w:t>
            </w:r>
            <w:commentRangeEnd w:id="4"/>
            <w:r w:rsidRPr="009E64AF">
              <w:rPr>
                <w:rFonts w:ascii="Times New Roman" w:eastAsia="Arial" w:hAnsi="Times New Roman" w:cs="Times New Roman"/>
                <w:color w:val="000000" w:themeColor="text1"/>
                <w:sz w:val="26"/>
                <w:szCs w:val="26"/>
                <w:lang w:val="vi-VN"/>
              </w:rPr>
              <w:commentReference w:id="4"/>
            </w:r>
            <w:commentRangeStart w:id="5"/>
            <w:r w:rsidRPr="005248EF">
              <w:rPr>
                <w:rFonts w:ascii="Times New Roman" w:eastAsia="Arial" w:hAnsi="Times New Roman" w:cs="Times New Roman"/>
                <w:color w:val="000000" w:themeColor="text1"/>
                <w:sz w:val="26"/>
                <w:szCs w:val="26"/>
                <w:lang w:val="vi-VN"/>
              </w:rPr>
              <w:t>Phát hiện này cho thấy loại thảo dược đã phản ứng với môi trường mới.</w:t>
            </w:r>
            <w:commentRangeEnd w:id="5"/>
            <w:r w:rsidRPr="009E64AF">
              <w:rPr>
                <w:rFonts w:ascii="Times New Roman" w:eastAsia="Arial" w:hAnsi="Times New Roman" w:cs="Times New Roman"/>
                <w:color w:val="000000" w:themeColor="text1"/>
                <w:sz w:val="26"/>
                <w:szCs w:val="26"/>
                <w:lang w:val="vi-VN"/>
              </w:rPr>
              <w:commentReference w:id="5"/>
            </w:r>
          </w:p>
          <w:p w14:paraId="5BFC1AAF"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Phương</w:t>
            </w:r>
          </w:p>
          <w:p w14:paraId="71988170" w14:textId="77777777" w:rsidR="009E64AF" w:rsidRPr="005248EF" w:rsidRDefault="009E64AF" w:rsidP="009E64AF">
            <w:pPr>
              <w:jc w:val="right"/>
              <w:rPr>
                <w:rFonts w:ascii="Times New Roman" w:eastAsia="Arial" w:hAnsi="Times New Roman" w:cs="Times New Roman"/>
                <w:color w:val="000000" w:themeColor="text1"/>
                <w:sz w:val="26"/>
                <w:szCs w:val="26"/>
              </w:rPr>
            </w:pPr>
          </w:p>
        </w:tc>
      </w:tr>
      <w:tr w:rsidR="009E64AF" w:rsidRPr="009E64AF" w14:paraId="5D300F04" w14:textId="77777777" w:rsidTr="009E64AF">
        <w:tc>
          <w:tcPr>
            <w:tcW w:w="5000" w:type="pct"/>
          </w:tcPr>
          <w:p w14:paraId="6896A2F8" w14:textId="77777777" w:rsidR="009E64AF" w:rsidRPr="005248EF" w:rsidRDefault="009E64AF" w:rsidP="009E64AF">
            <w:pPr>
              <w:jc w:val="center"/>
              <w:rPr>
                <w:rFonts w:ascii="Times New Roman" w:eastAsia="Arial" w:hAnsi="Times New Roman" w:cs="Times New Roman"/>
                <w:b/>
                <w:bCs/>
                <w:color w:val="000000" w:themeColor="text1"/>
                <w:sz w:val="26"/>
                <w:szCs w:val="26"/>
              </w:rPr>
            </w:pPr>
            <w:r w:rsidRPr="005248EF">
              <w:rPr>
                <w:rFonts w:ascii="Times New Roman" w:eastAsia="Arial" w:hAnsi="Times New Roman" w:cs="Times New Roman"/>
                <w:b/>
                <w:bCs/>
                <w:color w:val="000000" w:themeColor="text1"/>
                <w:sz w:val="26"/>
                <w:szCs w:val="26"/>
                <w:lang w:val="vi-VN"/>
              </w:rPr>
              <w:lastRenderedPageBreak/>
              <w:t xml:space="preserve">XÁC ĐỊNH HÀM LƯỢNG ACID (E)-FERULIC TRONG RỄ </w:t>
            </w:r>
            <w:r w:rsidRPr="005248EF">
              <w:rPr>
                <w:rFonts w:ascii="Times New Roman" w:eastAsia="Arial" w:hAnsi="Times New Roman" w:cs="Times New Roman"/>
                <w:b/>
                <w:bCs/>
                <w:i/>
                <w:iCs/>
                <w:color w:val="000000" w:themeColor="text1"/>
                <w:sz w:val="26"/>
                <w:szCs w:val="26"/>
                <w:lang w:val="vi-VN"/>
              </w:rPr>
              <w:t>ANGELICA ACUTILOBA</w:t>
            </w:r>
            <w:r w:rsidRPr="005248EF">
              <w:rPr>
                <w:rFonts w:ascii="Times New Roman" w:eastAsia="Arial" w:hAnsi="Times New Roman" w:cs="Times New Roman"/>
                <w:b/>
                <w:bCs/>
                <w:color w:val="000000" w:themeColor="text1"/>
                <w:sz w:val="26"/>
                <w:szCs w:val="26"/>
                <w:lang w:val="vi-VN"/>
              </w:rPr>
              <w:t xml:space="preserve">: MỘT PHƯƠNG PHÁP ĐÁNH GIÁ HÓA HỌC ĐƠN GIẢN </w:t>
            </w:r>
            <w:r w:rsidRPr="005248EF">
              <w:rPr>
                <w:rFonts w:ascii="Times New Roman" w:eastAsia="Arial" w:hAnsi="Times New Roman" w:cs="Times New Roman"/>
                <w:b/>
                <w:bCs/>
                <w:color w:val="000000" w:themeColor="text1"/>
                <w:sz w:val="26"/>
                <w:szCs w:val="26"/>
              </w:rPr>
              <w:t xml:space="preserve">PHỤC VỤ </w:t>
            </w:r>
            <w:r w:rsidRPr="005248EF">
              <w:rPr>
                <w:rFonts w:ascii="Times New Roman" w:eastAsia="Arial" w:hAnsi="Times New Roman" w:cs="Times New Roman"/>
                <w:b/>
                <w:bCs/>
                <w:color w:val="000000" w:themeColor="text1"/>
                <w:sz w:val="26"/>
                <w:szCs w:val="26"/>
                <w:lang w:val="vi-VN"/>
              </w:rPr>
              <w:t xml:space="preserve">KIỂM SOÁT CHẤT LƯỢNG DƯỢC LIỆU </w:t>
            </w:r>
          </w:p>
          <w:p w14:paraId="75F6EBCB" w14:textId="77777777" w:rsidR="009E64AF" w:rsidRPr="005248EF" w:rsidRDefault="009E64AF" w:rsidP="009E64AF">
            <w:pPr>
              <w:jc w:val="center"/>
              <w:rPr>
                <w:rFonts w:ascii="Times New Roman" w:eastAsia="Times New Roman" w:hAnsi="Times New Roman" w:cs="Times New Roman"/>
                <w:b/>
                <w:color w:val="000000" w:themeColor="text1"/>
                <w:sz w:val="26"/>
                <w:szCs w:val="26"/>
                <w:lang w:eastAsia="vi-VN"/>
              </w:rPr>
            </w:pPr>
          </w:p>
          <w:p w14:paraId="1CC0CA94" w14:textId="77777777" w:rsidR="009E64AF" w:rsidRPr="005248EF" w:rsidRDefault="009E64AF" w:rsidP="009E64AF">
            <w:pPr>
              <w:jc w:val="center"/>
              <w:rPr>
                <w:rFonts w:ascii="Times New Roman" w:eastAsia="Times New Roman" w:hAnsi="Times New Roman" w:cs="Times New Roman"/>
                <w:b/>
                <w:color w:val="000000" w:themeColor="text1"/>
                <w:sz w:val="26"/>
                <w:szCs w:val="26"/>
                <w:lang w:eastAsia="vi-VN"/>
              </w:rPr>
            </w:pPr>
            <w:r w:rsidRPr="005248EF">
              <w:rPr>
                <w:rFonts w:ascii="Times New Roman" w:eastAsia="Times New Roman" w:hAnsi="Times New Roman" w:cs="Times New Roman"/>
                <w:b/>
                <w:color w:val="000000" w:themeColor="text1"/>
                <w:sz w:val="26"/>
                <w:szCs w:val="26"/>
                <w:lang w:val="vi-VN" w:eastAsia="vi-VN"/>
              </w:rPr>
              <w:t>N</w:t>
            </w:r>
            <w:r w:rsidRPr="005248EF">
              <w:rPr>
                <w:rFonts w:ascii="Times New Roman" w:eastAsia="Times New Roman" w:hAnsi="Times New Roman" w:cs="Times New Roman"/>
                <w:b/>
                <w:color w:val="000000" w:themeColor="text1"/>
                <w:sz w:val="26"/>
                <w:szCs w:val="26"/>
                <w:lang w:eastAsia="vi-VN"/>
              </w:rPr>
              <w:t>oriko</w:t>
            </w:r>
            <w:r w:rsidRPr="005248EF">
              <w:rPr>
                <w:rFonts w:ascii="Times New Roman" w:eastAsia="Times New Roman" w:hAnsi="Times New Roman" w:cs="Times New Roman"/>
                <w:b/>
                <w:color w:val="000000" w:themeColor="text1"/>
                <w:sz w:val="26"/>
                <w:szCs w:val="26"/>
                <w:lang w:val="vi-VN" w:eastAsia="vi-VN"/>
              </w:rPr>
              <w:t xml:space="preserve"> Shinjyo </w:t>
            </w:r>
            <w:r w:rsidRPr="005248EF">
              <w:rPr>
                <w:rFonts w:ascii="Times New Roman" w:eastAsia="Times New Roman" w:hAnsi="Times New Roman" w:cs="Times New Roman"/>
                <w:b/>
                <w:color w:val="000000" w:themeColor="text1"/>
                <w:sz w:val="26"/>
                <w:szCs w:val="26"/>
                <w:lang w:eastAsia="vi-VN"/>
              </w:rPr>
              <w:t>và cs.</w:t>
            </w:r>
          </w:p>
          <w:p w14:paraId="2B283EBF" w14:textId="77777777" w:rsidR="009E64AF" w:rsidRPr="005248EF" w:rsidRDefault="009E64AF" w:rsidP="009E64AF">
            <w:pPr>
              <w:jc w:val="center"/>
              <w:rPr>
                <w:rFonts w:ascii="Times New Roman" w:eastAsia="Times New Roman" w:hAnsi="Times New Roman" w:cs="Times New Roman"/>
                <w:bCs/>
                <w:i/>
                <w:iCs/>
                <w:color w:val="000000" w:themeColor="text1"/>
                <w:sz w:val="26"/>
                <w:szCs w:val="26"/>
                <w:lang w:eastAsia="vi-VN"/>
              </w:rPr>
            </w:pPr>
            <w:r w:rsidRPr="005248EF">
              <w:rPr>
                <w:rFonts w:ascii="Times New Roman" w:eastAsia="Times New Roman" w:hAnsi="Times New Roman" w:cs="Times New Roman"/>
                <w:bCs/>
                <w:i/>
                <w:iCs/>
                <w:color w:val="000000" w:themeColor="text1"/>
                <w:sz w:val="26"/>
                <w:szCs w:val="26"/>
                <w:lang w:val="vi-VN" w:eastAsia="vi-VN"/>
              </w:rPr>
              <w:t>Journal of Natural Medicines</w:t>
            </w:r>
            <w:r w:rsidRPr="005248EF">
              <w:rPr>
                <w:rFonts w:ascii="Times New Roman" w:eastAsia="Times New Roman" w:hAnsi="Times New Roman" w:cs="Times New Roman"/>
                <w:bCs/>
                <w:i/>
                <w:iCs/>
                <w:color w:val="000000" w:themeColor="text1"/>
                <w:sz w:val="26"/>
                <w:szCs w:val="26"/>
                <w:lang w:eastAsia="vi-VN"/>
              </w:rPr>
              <w:t>. 2018,</w:t>
            </w:r>
            <w:r w:rsidRPr="005248EF">
              <w:rPr>
                <w:rFonts w:ascii="Times New Roman" w:eastAsia="Times New Roman" w:hAnsi="Times New Roman" w:cs="Times New Roman"/>
                <w:bCs/>
                <w:i/>
                <w:iCs/>
                <w:color w:val="000000" w:themeColor="text1"/>
                <w:sz w:val="26"/>
                <w:szCs w:val="26"/>
                <w:lang w:val="vi-VN" w:eastAsia="vi-VN"/>
              </w:rPr>
              <w:t> 72</w:t>
            </w:r>
            <w:r w:rsidRPr="005248EF">
              <w:rPr>
                <w:rFonts w:ascii="Times New Roman" w:eastAsia="Times New Roman" w:hAnsi="Times New Roman" w:cs="Times New Roman"/>
                <w:bCs/>
                <w:i/>
                <w:iCs/>
                <w:color w:val="000000" w:themeColor="text1"/>
                <w:sz w:val="26"/>
                <w:szCs w:val="26"/>
                <w:lang w:eastAsia="vi-VN"/>
              </w:rPr>
              <w:t>:</w:t>
            </w:r>
            <w:r w:rsidRPr="005248EF">
              <w:rPr>
                <w:rFonts w:ascii="Times New Roman" w:eastAsia="Times New Roman" w:hAnsi="Times New Roman" w:cs="Times New Roman"/>
                <w:bCs/>
                <w:i/>
                <w:iCs/>
                <w:color w:val="000000" w:themeColor="text1"/>
                <w:sz w:val="26"/>
                <w:szCs w:val="26"/>
                <w:lang w:val="vi-VN" w:eastAsia="vi-VN"/>
              </w:rPr>
              <w:t>774–778</w:t>
            </w:r>
          </w:p>
          <w:p w14:paraId="41FBFAF4" w14:textId="77777777" w:rsidR="009E64AF" w:rsidRPr="005248EF" w:rsidRDefault="009E64AF" w:rsidP="009E64AF">
            <w:pPr>
              <w:rPr>
                <w:rFonts w:ascii="Times New Roman" w:eastAsia="Arial" w:hAnsi="Times New Roman" w:cs="Times New Roman"/>
                <w:b/>
                <w:color w:val="000000" w:themeColor="text1"/>
                <w:sz w:val="26"/>
                <w:szCs w:val="26"/>
              </w:rPr>
            </w:pPr>
          </w:p>
          <w:p w14:paraId="7AD74D1C" w14:textId="77777777" w:rsidR="009E64AF" w:rsidRPr="005248EF" w:rsidRDefault="009E64AF" w:rsidP="009E64AF">
            <w:pPr>
              <w:jc w:val="both"/>
              <w:rPr>
                <w:rFonts w:ascii="Times New Roman" w:eastAsia="Arial" w:hAnsi="Times New Roman" w:cs="Times New Roman"/>
                <w:bCs/>
                <w:color w:val="000000" w:themeColor="text1"/>
                <w:sz w:val="26"/>
                <w:szCs w:val="26"/>
                <w:lang w:val="vi-VN"/>
              </w:rPr>
            </w:pPr>
            <w:r w:rsidRPr="005248EF">
              <w:rPr>
                <w:rFonts w:ascii="Times New Roman" w:eastAsia="Arial" w:hAnsi="Times New Roman" w:cs="Times New Roman"/>
                <w:bCs/>
                <w:color w:val="000000" w:themeColor="text1"/>
                <w:sz w:val="26"/>
                <w:szCs w:val="26"/>
                <w:lang w:val="vi-VN"/>
              </w:rPr>
              <w:t xml:space="preserve">Rễ </w:t>
            </w:r>
            <w:r w:rsidRPr="005248EF">
              <w:rPr>
                <w:rFonts w:ascii="Times New Roman" w:eastAsia="Arial" w:hAnsi="Times New Roman" w:cs="Times New Roman"/>
                <w:bCs/>
                <w:i/>
                <w:iCs/>
                <w:color w:val="000000" w:themeColor="text1"/>
                <w:sz w:val="26"/>
                <w:szCs w:val="26"/>
                <w:lang w:val="vi-VN"/>
              </w:rPr>
              <w:t>Angelica acutiloba</w:t>
            </w:r>
            <w:r w:rsidRPr="005248EF">
              <w:rPr>
                <w:rFonts w:ascii="Times New Roman" w:eastAsia="Arial" w:hAnsi="Times New Roman" w:cs="Times New Roman"/>
                <w:bCs/>
                <w:color w:val="000000" w:themeColor="text1"/>
                <w:sz w:val="26"/>
                <w:szCs w:val="26"/>
                <w:lang w:val="vi-VN"/>
              </w:rPr>
              <w:t xml:space="preserve"> Kitagawa là một dược liệu quan trọng trong y học Kampo (y học cổ truyền Nhật Bản). </w:t>
            </w:r>
            <w:commentRangeStart w:id="6"/>
            <w:r w:rsidRPr="005248EF">
              <w:rPr>
                <w:rFonts w:ascii="Times New Roman" w:eastAsia="Arial" w:hAnsi="Times New Roman" w:cs="Times New Roman"/>
                <w:bCs/>
                <w:color w:val="000000" w:themeColor="text1"/>
                <w:sz w:val="26"/>
                <w:szCs w:val="26"/>
                <w:lang w:val="vi-VN"/>
              </w:rPr>
              <w:t xml:space="preserve">Việc đánh giá hóa học các dược liệu là rất quan trọng để đảm bảo an toàn và hiệu quả của thuốc thảo dược; tuy nhiên, hiện nay chưa có tiêu chuẩn hóa học nào cho dược liệu </w:t>
            </w:r>
            <w:r w:rsidRPr="005248EF">
              <w:rPr>
                <w:rFonts w:ascii="Times New Roman" w:eastAsia="Arial" w:hAnsi="Times New Roman" w:cs="Times New Roman"/>
                <w:bCs/>
                <w:i/>
                <w:iCs/>
                <w:color w:val="000000" w:themeColor="text1"/>
                <w:sz w:val="26"/>
                <w:szCs w:val="26"/>
                <w:lang w:val="vi-VN"/>
              </w:rPr>
              <w:t>A. acutiloba</w:t>
            </w:r>
            <w:r w:rsidRPr="005248EF">
              <w:rPr>
                <w:rFonts w:ascii="Times New Roman" w:eastAsia="Arial" w:hAnsi="Times New Roman" w:cs="Times New Roman"/>
                <w:bCs/>
                <w:color w:val="000000" w:themeColor="text1"/>
                <w:sz w:val="26"/>
                <w:szCs w:val="26"/>
                <w:lang w:val="vi-VN"/>
              </w:rPr>
              <w:t xml:space="preserve"> trong dược điển Nhật Bản. </w:t>
            </w:r>
            <w:commentRangeEnd w:id="6"/>
            <w:r w:rsidRPr="009E64AF">
              <w:rPr>
                <w:rFonts w:ascii="Times New Roman" w:eastAsia="Arial" w:hAnsi="Times New Roman" w:cs="Times New Roman"/>
                <w:color w:val="000000" w:themeColor="text1"/>
                <w:sz w:val="26"/>
                <w:szCs w:val="26"/>
                <w:lang w:val="vi-VN"/>
              </w:rPr>
              <w:commentReference w:id="6"/>
            </w:r>
            <w:r w:rsidRPr="005248EF">
              <w:rPr>
                <w:rFonts w:ascii="Times New Roman" w:eastAsia="Arial" w:hAnsi="Times New Roman" w:cs="Times New Roman"/>
                <w:bCs/>
                <w:color w:val="000000" w:themeColor="text1"/>
                <w:sz w:val="26"/>
                <w:szCs w:val="26"/>
                <w:lang w:val="vi-VN"/>
              </w:rPr>
              <w:t>A</w:t>
            </w:r>
            <w:r w:rsidRPr="005248EF">
              <w:rPr>
                <w:rFonts w:ascii="Times New Roman" w:eastAsia="Arial" w:hAnsi="Times New Roman" w:cs="Times New Roman"/>
                <w:bCs/>
                <w:color w:val="000000" w:themeColor="text1"/>
                <w:sz w:val="26"/>
                <w:szCs w:val="26"/>
              </w:rPr>
              <w:t>cid</w:t>
            </w:r>
            <w:r w:rsidRPr="005248EF">
              <w:rPr>
                <w:rFonts w:ascii="Times New Roman" w:eastAsia="Arial" w:hAnsi="Times New Roman" w:cs="Times New Roman"/>
                <w:bCs/>
                <w:color w:val="000000" w:themeColor="text1"/>
                <w:sz w:val="26"/>
                <w:szCs w:val="26"/>
                <w:lang w:val="vi-VN"/>
              </w:rPr>
              <w:t xml:space="preserve"> (E)-ferulic (FA) là một hoạt chất quan trọng của các loài </w:t>
            </w:r>
            <w:r w:rsidRPr="005248EF">
              <w:rPr>
                <w:rFonts w:ascii="Times New Roman" w:eastAsia="Arial" w:hAnsi="Times New Roman" w:cs="Times New Roman"/>
                <w:bCs/>
                <w:i/>
                <w:iCs/>
                <w:color w:val="000000" w:themeColor="text1"/>
                <w:sz w:val="26"/>
                <w:szCs w:val="26"/>
                <w:lang w:val="vi-VN"/>
              </w:rPr>
              <w:t>Angelica</w:t>
            </w:r>
            <w:r w:rsidRPr="005248EF">
              <w:rPr>
                <w:rFonts w:ascii="Times New Roman" w:eastAsia="Arial" w:hAnsi="Times New Roman" w:cs="Times New Roman"/>
                <w:bCs/>
                <w:color w:val="000000" w:themeColor="text1"/>
                <w:sz w:val="26"/>
                <w:szCs w:val="26"/>
                <w:lang w:val="vi-VN"/>
              </w:rPr>
              <w:t xml:space="preserve">, bao gồm cả </w:t>
            </w:r>
            <w:r w:rsidRPr="005248EF">
              <w:rPr>
                <w:rFonts w:ascii="Times New Roman" w:eastAsia="Arial" w:hAnsi="Times New Roman" w:cs="Times New Roman"/>
                <w:bCs/>
                <w:i/>
                <w:iCs/>
                <w:color w:val="000000" w:themeColor="text1"/>
                <w:sz w:val="26"/>
                <w:szCs w:val="26"/>
                <w:lang w:val="vi-VN"/>
              </w:rPr>
              <w:t>A. sinensis</w:t>
            </w:r>
            <w:r w:rsidRPr="005248EF">
              <w:rPr>
                <w:rFonts w:ascii="Times New Roman" w:eastAsia="Arial" w:hAnsi="Times New Roman" w:cs="Times New Roman"/>
                <w:bCs/>
                <w:color w:val="000000" w:themeColor="text1"/>
                <w:sz w:val="26"/>
                <w:szCs w:val="26"/>
                <w:lang w:val="vi-VN"/>
              </w:rPr>
              <w:t xml:space="preserve"> (Oliv.) Diels, và đã được đề xuất như một chất chỉ thị để đánh giá chất lượng của các dược liệu này. Tuy nhiên, việc FA có phải là một thành phần chỉ thị đáng tin cậy của </w:t>
            </w:r>
            <w:r w:rsidRPr="005248EF">
              <w:rPr>
                <w:rFonts w:ascii="Times New Roman" w:eastAsia="Arial" w:hAnsi="Times New Roman" w:cs="Times New Roman"/>
                <w:bCs/>
                <w:i/>
                <w:iCs/>
                <w:color w:val="000000" w:themeColor="text1"/>
                <w:sz w:val="26"/>
                <w:szCs w:val="26"/>
                <w:lang w:val="vi-VN"/>
              </w:rPr>
              <w:t>A. acutiloba</w:t>
            </w:r>
            <w:r w:rsidRPr="005248EF">
              <w:rPr>
                <w:rFonts w:ascii="Times New Roman" w:eastAsia="Arial" w:hAnsi="Times New Roman" w:cs="Times New Roman"/>
                <w:bCs/>
                <w:color w:val="000000" w:themeColor="text1"/>
                <w:sz w:val="26"/>
                <w:szCs w:val="26"/>
                <w:lang w:val="vi-VN"/>
              </w:rPr>
              <w:t xml:space="preserve"> hay không vẫn còn gây tranh cãi.</w:t>
            </w:r>
            <w:r w:rsidRPr="005248EF">
              <w:rPr>
                <w:rFonts w:ascii="Times New Roman" w:eastAsia="Arial" w:hAnsi="Times New Roman" w:cs="Times New Roman"/>
                <w:color w:val="000000" w:themeColor="text1"/>
                <w:sz w:val="26"/>
                <w:szCs w:val="26"/>
                <w:lang w:val="vi-VN"/>
              </w:rPr>
              <w:t xml:space="preserve"> </w:t>
            </w:r>
            <w:r w:rsidRPr="005248EF">
              <w:rPr>
                <w:rFonts w:ascii="Times New Roman" w:eastAsia="Arial" w:hAnsi="Times New Roman" w:cs="Times New Roman"/>
                <w:bCs/>
                <w:color w:val="000000" w:themeColor="text1"/>
                <w:sz w:val="26"/>
                <w:szCs w:val="26"/>
                <w:lang w:val="vi-VN"/>
              </w:rPr>
              <w:t>Nghiên cứu này so sánh ba phương pháp chiết FA</w:t>
            </w:r>
            <w:r w:rsidRPr="005248EF">
              <w:rPr>
                <w:rFonts w:ascii="Times New Roman" w:eastAsia="Arial" w:hAnsi="Times New Roman" w:cs="Times New Roman"/>
                <w:bCs/>
                <w:color w:val="000000" w:themeColor="text1"/>
                <w:sz w:val="26"/>
                <w:szCs w:val="26"/>
              </w:rPr>
              <w:t xml:space="preserve"> khác nhau bao gồm</w:t>
            </w:r>
            <w:r w:rsidRPr="005248EF">
              <w:rPr>
                <w:rFonts w:ascii="Times New Roman" w:eastAsia="Arial" w:hAnsi="Times New Roman" w:cs="Times New Roman"/>
                <w:bCs/>
                <w:color w:val="000000" w:themeColor="text1"/>
                <w:sz w:val="26"/>
                <w:szCs w:val="26"/>
                <w:lang w:val="vi-VN"/>
              </w:rPr>
              <w:t xml:space="preserve">: thủy phân kiềm, chiết xuất bằng ethanol và chiết xuất bằng hexan. </w:t>
            </w:r>
            <w:commentRangeStart w:id="7"/>
            <w:r w:rsidRPr="005248EF">
              <w:rPr>
                <w:rFonts w:ascii="Times New Roman" w:eastAsia="Arial" w:hAnsi="Times New Roman" w:cs="Times New Roman"/>
                <w:bCs/>
                <w:color w:val="000000" w:themeColor="text1"/>
                <w:sz w:val="26"/>
                <w:szCs w:val="26"/>
                <w:lang w:val="vi-VN"/>
              </w:rPr>
              <w:t xml:space="preserve">Nồng độ FA trong các dịch chiết này được đánh giá bằng sắc ký lỏng hiệu năng cao (HPLC), và phương pháp thủy phân kiềm được cho là hiệu quả nhất. Hơn nữa, trong dịch thủy phân, FA đã được xác định rõ ràng bằng phân tích sắc ký lớp mỏng (TLC). Những kết quả này cung cấp thông tin hữu ích cho việc kiểm soát chất lượng dược liệu </w:t>
            </w:r>
            <w:r w:rsidRPr="005248EF">
              <w:rPr>
                <w:rFonts w:ascii="Times New Roman" w:eastAsia="Arial" w:hAnsi="Times New Roman" w:cs="Times New Roman"/>
                <w:bCs/>
                <w:i/>
                <w:iCs/>
                <w:color w:val="000000" w:themeColor="text1"/>
                <w:sz w:val="26"/>
                <w:szCs w:val="26"/>
                <w:lang w:val="vi-VN"/>
              </w:rPr>
              <w:t>A. acutiloba</w:t>
            </w:r>
            <w:commentRangeEnd w:id="7"/>
            <w:r w:rsidRPr="009E64AF">
              <w:rPr>
                <w:rFonts w:ascii="Times New Roman" w:eastAsia="Arial" w:hAnsi="Times New Roman" w:cs="Times New Roman"/>
                <w:i/>
                <w:iCs/>
                <w:color w:val="000000" w:themeColor="text1"/>
                <w:sz w:val="26"/>
                <w:szCs w:val="26"/>
                <w:lang w:val="vi-VN"/>
              </w:rPr>
              <w:commentReference w:id="7"/>
            </w:r>
            <w:r w:rsidRPr="005248EF">
              <w:rPr>
                <w:rFonts w:ascii="Times New Roman" w:eastAsia="Arial" w:hAnsi="Times New Roman" w:cs="Times New Roman"/>
                <w:bCs/>
                <w:color w:val="000000" w:themeColor="text1"/>
                <w:sz w:val="26"/>
                <w:szCs w:val="26"/>
                <w:lang w:val="vi-VN"/>
              </w:rPr>
              <w:t>.</w:t>
            </w:r>
          </w:p>
          <w:p w14:paraId="30B62FA5"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Phương</w:t>
            </w:r>
          </w:p>
          <w:p w14:paraId="584EAC2D" w14:textId="77777777" w:rsidR="009E64AF" w:rsidRPr="005248EF" w:rsidRDefault="009E64AF" w:rsidP="009E64AF">
            <w:pPr>
              <w:jc w:val="center"/>
              <w:rPr>
                <w:rFonts w:ascii="Times New Roman" w:eastAsia="Arial" w:hAnsi="Times New Roman" w:cs="Times New Roman"/>
                <w:color w:val="000000" w:themeColor="text1"/>
                <w:sz w:val="26"/>
                <w:szCs w:val="26"/>
                <w:lang w:val="vi-VN"/>
              </w:rPr>
            </w:pPr>
          </w:p>
        </w:tc>
      </w:tr>
      <w:tr w:rsidR="009E64AF" w:rsidRPr="009E64AF" w14:paraId="5DF6068F" w14:textId="77777777" w:rsidTr="009E64AF">
        <w:tc>
          <w:tcPr>
            <w:tcW w:w="5000" w:type="pct"/>
          </w:tcPr>
          <w:p w14:paraId="17BCF009" w14:textId="77777777" w:rsidR="009E64AF" w:rsidRPr="005248EF" w:rsidRDefault="009E64AF" w:rsidP="009E64AF">
            <w:pPr>
              <w:jc w:val="center"/>
              <w:rPr>
                <w:rFonts w:ascii="Times New Roman" w:eastAsia="Arial" w:hAnsi="Times New Roman" w:cs="Times New Roman"/>
                <w:b/>
                <w:bCs/>
                <w:color w:val="000000" w:themeColor="text1"/>
                <w:sz w:val="26"/>
                <w:szCs w:val="26"/>
              </w:rPr>
            </w:pPr>
            <w:r w:rsidRPr="005248EF">
              <w:rPr>
                <w:rFonts w:ascii="Times New Roman" w:eastAsia="Arial" w:hAnsi="Times New Roman" w:cs="Times New Roman"/>
                <w:b/>
                <w:bCs/>
                <w:color w:val="000000" w:themeColor="text1"/>
                <w:sz w:val="26"/>
                <w:szCs w:val="26"/>
                <w:lang w:val="vi-VN"/>
              </w:rPr>
              <w:t xml:space="preserve">ĐÁNH GIÁ CHẤT LƯỢNG RỄ CÂY </w:t>
            </w:r>
            <w:r w:rsidRPr="005248EF">
              <w:rPr>
                <w:rFonts w:ascii="Times New Roman" w:eastAsia="Arial" w:hAnsi="Times New Roman" w:cs="Times New Roman"/>
                <w:b/>
                <w:bCs/>
                <w:i/>
                <w:iCs/>
                <w:color w:val="000000" w:themeColor="text1"/>
                <w:sz w:val="26"/>
                <w:szCs w:val="26"/>
                <w:lang w:val="vi-VN"/>
              </w:rPr>
              <w:t>ANGELICA ACUTILOBAE</w:t>
            </w:r>
            <w:r w:rsidRPr="005248EF">
              <w:rPr>
                <w:rFonts w:ascii="Times New Roman" w:eastAsia="Arial" w:hAnsi="Times New Roman" w:cs="Times New Roman"/>
                <w:b/>
                <w:bCs/>
                <w:color w:val="000000" w:themeColor="text1"/>
                <w:sz w:val="26"/>
                <w:szCs w:val="26"/>
                <w:lang w:val="vi-VN"/>
              </w:rPr>
              <w:t xml:space="preserve">: SỰ KHÁC BIỆT CÁ THỂ VÀ VỊ TRÍ CỦA (Z)-LIGUSTILID TRONG RỄ CÂY </w:t>
            </w:r>
            <w:r w:rsidRPr="005248EF">
              <w:rPr>
                <w:rFonts w:ascii="Times New Roman" w:eastAsia="Arial" w:hAnsi="Times New Roman" w:cs="Times New Roman"/>
                <w:b/>
                <w:bCs/>
                <w:i/>
                <w:iCs/>
                <w:color w:val="000000" w:themeColor="text1"/>
                <w:sz w:val="26"/>
                <w:szCs w:val="26"/>
                <w:lang w:val="vi-VN"/>
              </w:rPr>
              <w:t>ANGELICA ACUTILOBA</w:t>
            </w:r>
          </w:p>
          <w:p w14:paraId="46514C1B" w14:textId="77777777" w:rsidR="009E64AF" w:rsidRPr="005248EF" w:rsidRDefault="009E64AF" w:rsidP="009E64AF">
            <w:pPr>
              <w:jc w:val="center"/>
              <w:rPr>
                <w:rFonts w:ascii="Times New Roman" w:eastAsia="Times New Roman" w:hAnsi="Times New Roman" w:cs="Times New Roman"/>
                <w:b/>
                <w:bCs/>
                <w:color w:val="000000" w:themeColor="text1"/>
                <w:sz w:val="26"/>
                <w:szCs w:val="26"/>
                <w:lang w:eastAsia="vi-VN"/>
              </w:rPr>
            </w:pPr>
            <w:r w:rsidRPr="005248EF">
              <w:rPr>
                <w:rFonts w:ascii="Times New Roman" w:eastAsia="Times New Roman" w:hAnsi="Times New Roman" w:cs="Times New Roman"/>
                <w:b/>
                <w:bCs/>
                <w:color w:val="000000" w:themeColor="text1"/>
                <w:sz w:val="26"/>
                <w:szCs w:val="26"/>
                <w:lang w:val="vi-VN" w:eastAsia="vi-VN"/>
              </w:rPr>
              <w:t>Yoshitomi Kudo </w:t>
            </w:r>
            <w:r w:rsidRPr="005248EF">
              <w:rPr>
                <w:rFonts w:ascii="Times New Roman" w:eastAsia="Times New Roman" w:hAnsi="Times New Roman" w:cs="Times New Roman"/>
                <w:b/>
                <w:bCs/>
                <w:color w:val="000000" w:themeColor="text1"/>
                <w:sz w:val="26"/>
                <w:szCs w:val="26"/>
                <w:lang w:eastAsia="vi-VN"/>
              </w:rPr>
              <w:t>và cs.</w:t>
            </w:r>
          </w:p>
          <w:p w14:paraId="37E1828C" w14:textId="77777777" w:rsidR="009E64AF" w:rsidRPr="005248EF" w:rsidRDefault="009E64AF" w:rsidP="009E64AF">
            <w:pPr>
              <w:jc w:val="center"/>
              <w:rPr>
                <w:rFonts w:ascii="Times New Roman" w:eastAsia="Times New Roman" w:hAnsi="Times New Roman" w:cs="Times New Roman"/>
                <w:i/>
                <w:iCs/>
                <w:color w:val="000000" w:themeColor="text1"/>
                <w:sz w:val="26"/>
                <w:szCs w:val="26"/>
                <w:lang w:eastAsia="vi-VN"/>
              </w:rPr>
            </w:pPr>
            <w:r w:rsidRPr="005248EF">
              <w:rPr>
                <w:rFonts w:ascii="Times New Roman" w:eastAsia="Times New Roman" w:hAnsi="Times New Roman" w:cs="Times New Roman"/>
                <w:i/>
                <w:iCs/>
                <w:color w:val="000000" w:themeColor="text1"/>
                <w:sz w:val="26"/>
                <w:szCs w:val="26"/>
                <w:lang w:val="vi-VN" w:eastAsia="vi-VN"/>
              </w:rPr>
              <w:t>Journal of Natural Medicines.</w:t>
            </w:r>
            <w:r w:rsidRPr="005248EF">
              <w:rPr>
                <w:rFonts w:ascii="Times New Roman" w:eastAsia="Times New Roman" w:hAnsi="Times New Roman" w:cs="Times New Roman"/>
                <w:i/>
                <w:iCs/>
                <w:color w:val="000000" w:themeColor="text1"/>
                <w:sz w:val="26"/>
                <w:szCs w:val="26"/>
                <w:lang w:eastAsia="vi-VN"/>
              </w:rPr>
              <w:t xml:space="preserve"> 2021,</w:t>
            </w:r>
            <w:r w:rsidRPr="005248EF">
              <w:rPr>
                <w:rFonts w:ascii="Times New Roman" w:eastAsia="Arial" w:hAnsi="Times New Roman" w:cs="Times New Roman"/>
                <w:color w:val="000000" w:themeColor="text1"/>
                <w:sz w:val="26"/>
                <w:szCs w:val="26"/>
                <w:shd w:val="clear" w:color="auto" w:fill="FFFFFF"/>
                <w:lang w:val="vi-VN"/>
              </w:rPr>
              <w:t xml:space="preserve"> </w:t>
            </w:r>
            <w:r w:rsidRPr="005248EF">
              <w:rPr>
                <w:rFonts w:ascii="Times New Roman" w:eastAsia="Times New Roman" w:hAnsi="Times New Roman" w:cs="Times New Roman"/>
                <w:i/>
                <w:iCs/>
                <w:color w:val="000000" w:themeColor="text1"/>
                <w:sz w:val="26"/>
                <w:szCs w:val="26"/>
                <w:lang w:val="vi-VN" w:eastAsia="vi-VN"/>
              </w:rPr>
              <w:t>75</w:t>
            </w:r>
            <w:r w:rsidRPr="005248EF">
              <w:rPr>
                <w:rFonts w:ascii="Times New Roman" w:eastAsia="Times New Roman" w:hAnsi="Times New Roman" w:cs="Times New Roman"/>
                <w:i/>
                <w:iCs/>
                <w:color w:val="000000" w:themeColor="text1"/>
                <w:sz w:val="26"/>
                <w:szCs w:val="26"/>
                <w:lang w:eastAsia="vi-VN"/>
              </w:rPr>
              <w:t>:</w:t>
            </w:r>
            <w:r w:rsidRPr="005248EF">
              <w:rPr>
                <w:rFonts w:ascii="Times New Roman" w:eastAsia="Times New Roman" w:hAnsi="Times New Roman" w:cs="Times New Roman"/>
                <w:i/>
                <w:iCs/>
                <w:color w:val="000000" w:themeColor="text1"/>
                <w:sz w:val="26"/>
                <w:szCs w:val="26"/>
                <w:lang w:val="vi-VN" w:eastAsia="vi-VN"/>
              </w:rPr>
              <w:t>1–10</w:t>
            </w:r>
          </w:p>
          <w:p w14:paraId="615A0D6C" w14:textId="77777777" w:rsidR="009E64AF" w:rsidRPr="005248EF" w:rsidRDefault="009E64AF" w:rsidP="009E64AF">
            <w:pPr>
              <w:rPr>
                <w:rFonts w:ascii="Times New Roman" w:eastAsia="Arial" w:hAnsi="Times New Roman" w:cs="Times New Roman"/>
                <w:b/>
                <w:color w:val="000000" w:themeColor="text1"/>
                <w:sz w:val="26"/>
                <w:szCs w:val="26"/>
              </w:rPr>
            </w:pPr>
          </w:p>
          <w:p w14:paraId="56C1DCE6" w14:textId="77777777" w:rsidR="009E64AF" w:rsidRPr="005248EF" w:rsidRDefault="009E64AF" w:rsidP="009E64AF">
            <w:pPr>
              <w:jc w:val="both"/>
              <w:rPr>
                <w:rFonts w:ascii="Times New Roman" w:eastAsia="Arial" w:hAnsi="Times New Roman" w:cs="Times New Roman"/>
                <w:color w:val="000000" w:themeColor="text1"/>
                <w:sz w:val="26"/>
                <w:szCs w:val="26"/>
              </w:rPr>
            </w:pPr>
            <w:r w:rsidRPr="005248EF">
              <w:rPr>
                <w:rFonts w:ascii="Times New Roman" w:eastAsia="Arial" w:hAnsi="Times New Roman" w:cs="Times New Roman"/>
                <w:color w:val="000000" w:themeColor="text1"/>
                <w:sz w:val="26"/>
                <w:szCs w:val="26"/>
                <w:lang w:val="vi-VN"/>
              </w:rPr>
              <w:t xml:space="preserve">Việc đánh giá chất lượng của rễ cây </w:t>
            </w:r>
            <w:r w:rsidRPr="005248EF">
              <w:rPr>
                <w:rFonts w:ascii="Times New Roman" w:eastAsia="Arial" w:hAnsi="Times New Roman" w:cs="Times New Roman"/>
                <w:i/>
                <w:iCs/>
                <w:color w:val="000000" w:themeColor="text1"/>
                <w:sz w:val="26"/>
                <w:szCs w:val="26"/>
                <w:lang w:val="vi-VN"/>
              </w:rPr>
              <w:t>Angelicae acutilobae</w:t>
            </w:r>
            <w:r w:rsidRPr="005248EF">
              <w:rPr>
                <w:rFonts w:ascii="Times New Roman" w:eastAsia="Arial" w:hAnsi="Times New Roman" w:cs="Times New Roman"/>
                <w:color w:val="000000" w:themeColor="text1"/>
                <w:sz w:val="26"/>
                <w:szCs w:val="26"/>
                <w:lang w:val="vi-VN"/>
              </w:rPr>
              <w:t xml:space="preserve"> Radix (Toki) gặp nhiều khó khăn do sự khác biệt lớn về hàm lượng các thành phần hóa học.</w:t>
            </w:r>
            <w:r w:rsidRPr="005248EF">
              <w:rPr>
                <w:rFonts w:ascii="Times New Roman" w:eastAsia="Arial" w:hAnsi="Times New Roman" w:cs="Times New Roman"/>
                <w:color w:val="000000" w:themeColor="text1"/>
                <w:sz w:val="26"/>
                <w:szCs w:val="26"/>
              </w:rPr>
              <w:t xml:space="preserve"> Nghiên cứu này</w:t>
            </w:r>
            <w:r w:rsidRPr="005248EF">
              <w:rPr>
                <w:rFonts w:ascii="Times New Roman" w:eastAsia="Arial" w:hAnsi="Times New Roman" w:cs="Times New Roman"/>
                <w:color w:val="000000" w:themeColor="text1"/>
                <w:sz w:val="26"/>
                <w:szCs w:val="26"/>
                <w:lang w:val="vi-VN"/>
              </w:rPr>
              <w:t xml:space="preserve"> làm rõ sự khác biệt cá thể và</w:t>
            </w:r>
            <w:r w:rsidRPr="005248EF">
              <w:rPr>
                <w:rFonts w:ascii="Times New Roman" w:eastAsia="Arial" w:hAnsi="Times New Roman" w:cs="Times New Roman"/>
                <w:color w:val="000000" w:themeColor="text1"/>
                <w:sz w:val="26"/>
                <w:szCs w:val="26"/>
              </w:rPr>
              <w:t xml:space="preserve"> sự phân bố</w:t>
            </w:r>
            <w:r w:rsidRPr="005248EF">
              <w:rPr>
                <w:rFonts w:ascii="Times New Roman" w:eastAsia="Arial" w:hAnsi="Times New Roman" w:cs="Times New Roman"/>
                <w:color w:val="000000" w:themeColor="text1"/>
                <w:sz w:val="26"/>
                <w:szCs w:val="26"/>
                <w:lang w:val="vi-VN"/>
              </w:rPr>
              <w:t xml:space="preserve"> của (Z)-ligustilid trong rễ Toki được trồng và chế biến </w:t>
            </w:r>
            <w:r w:rsidRPr="005248EF">
              <w:rPr>
                <w:rFonts w:ascii="Times New Roman" w:eastAsia="Arial" w:hAnsi="Times New Roman" w:cs="Times New Roman"/>
                <w:color w:val="000000" w:themeColor="text1"/>
                <w:sz w:val="26"/>
                <w:szCs w:val="26"/>
              </w:rPr>
              <w:lastRenderedPageBreak/>
              <w:t>ở</w:t>
            </w:r>
            <w:r w:rsidRPr="005248EF">
              <w:rPr>
                <w:rFonts w:ascii="Times New Roman" w:eastAsia="Arial" w:hAnsi="Times New Roman" w:cs="Times New Roman"/>
                <w:color w:val="000000" w:themeColor="text1"/>
                <w:sz w:val="26"/>
                <w:szCs w:val="26"/>
                <w:lang w:val="vi-VN"/>
              </w:rPr>
              <w:t xml:space="preserve"> cùng điều kiện. Mười ba mẫu Toki (trọng lượng khô: 68,2 g-132,3 g) được chia thành 13 phần và hàm lượng (Z)-ligustilid </w:t>
            </w:r>
            <w:r w:rsidRPr="005248EF">
              <w:rPr>
                <w:rFonts w:ascii="Times New Roman" w:eastAsia="Arial" w:hAnsi="Times New Roman" w:cs="Times New Roman"/>
                <w:color w:val="000000" w:themeColor="text1"/>
                <w:sz w:val="26"/>
                <w:szCs w:val="26"/>
              </w:rPr>
              <w:t xml:space="preserve">trong </w:t>
            </w:r>
            <w:r w:rsidRPr="005248EF">
              <w:rPr>
                <w:rFonts w:ascii="Times New Roman" w:eastAsia="Arial" w:hAnsi="Times New Roman" w:cs="Times New Roman"/>
                <w:color w:val="000000" w:themeColor="text1"/>
                <w:sz w:val="26"/>
                <w:szCs w:val="26"/>
                <w:lang w:val="vi-VN"/>
              </w:rPr>
              <w:t>mỗi phần được định lượng</w:t>
            </w:r>
            <w:r w:rsidRPr="005248EF">
              <w:rPr>
                <w:rFonts w:ascii="Times New Roman" w:eastAsia="Arial" w:hAnsi="Times New Roman" w:cs="Times New Roman"/>
                <w:color w:val="000000" w:themeColor="text1"/>
                <w:sz w:val="26"/>
                <w:szCs w:val="26"/>
              </w:rPr>
              <w:t xml:space="preserve"> riêng biệt</w:t>
            </w:r>
            <w:r w:rsidRPr="005248EF">
              <w:rPr>
                <w:rFonts w:ascii="Times New Roman" w:eastAsia="Arial" w:hAnsi="Times New Roman" w:cs="Times New Roman"/>
                <w:color w:val="000000" w:themeColor="text1"/>
                <w:sz w:val="26"/>
                <w:szCs w:val="26"/>
                <w:lang w:val="vi-VN"/>
              </w:rPr>
              <w:t>. Tổng hàm lượng (Z)-ligustilid</w:t>
            </w:r>
            <w:r w:rsidRPr="005248EF">
              <w:rPr>
                <w:rFonts w:ascii="Times New Roman" w:eastAsia="Arial" w:hAnsi="Times New Roman" w:cs="Times New Roman"/>
                <w:color w:val="000000" w:themeColor="text1"/>
                <w:sz w:val="26"/>
                <w:szCs w:val="26"/>
              </w:rPr>
              <w:t xml:space="preserve"> </w:t>
            </w:r>
            <w:r w:rsidRPr="005248EF">
              <w:rPr>
                <w:rFonts w:ascii="Times New Roman" w:eastAsia="Arial" w:hAnsi="Times New Roman" w:cs="Times New Roman"/>
                <w:color w:val="000000" w:themeColor="text1"/>
                <w:sz w:val="26"/>
                <w:szCs w:val="26"/>
                <w:lang w:val="vi-VN"/>
              </w:rPr>
              <w:t xml:space="preserve">dao động từ 0,08% đến 0,22% và sự khác biệt tối đa giữa các mẫu là khoảng 2,8 lần. Ngoài ra, vị trí </w:t>
            </w:r>
            <w:r w:rsidRPr="005248EF">
              <w:rPr>
                <w:rFonts w:ascii="Times New Roman" w:eastAsia="Arial" w:hAnsi="Times New Roman" w:cs="Times New Roman"/>
                <w:color w:val="000000" w:themeColor="text1"/>
                <w:sz w:val="26"/>
                <w:szCs w:val="26"/>
              </w:rPr>
              <w:t xml:space="preserve">phân bố </w:t>
            </w:r>
            <w:r w:rsidRPr="005248EF">
              <w:rPr>
                <w:rFonts w:ascii="Times New Roman" w:eastAsia="Arial" w:hAnsi="Times New Roman" w:cs="Times New Roman"/>
                <w:color w:val="000000" w:themeColor="text1"/>
                <w:sz w:val="26"/>
                <w:szCs w:val="26"/>
                <w:lang w:val="vi-VN"/>
              </w:rPr>
              <w:t xml:space="preserve">của (Z)-ligustilid cũng được kiểm tra. Hàm lượng (Z)-ligustilid cao nhất ở rễ bên với 0,19%, tiếp theo là rễ chính với 0,13% và thấp nhất ở đầu rễ với 0,09%. Hơn nữa, hàm lượng có xu hướng tăng khi rễ mảnh hơn. Đặc biệt, sự khác biệt về hàm lượng giữa mặt trong của đầu rễ trên (loại bỏ 5 mm từ biểu bì 0,06%) và rễ bên có đường kính 1,1-3,0 mm (0,24%) là lớn nhất, gấp khoảng 4,1 lần. </w:t>
            </w:r>
            <w:r w:rsidRPr="005248EF">
              <w:rPr>
                <w:rFonts w:ascii="Times New Roman" w:eastAsia="Arial" w:hAnsi="Times New Roman" w:cs="Times New Roman"/>
                <w:color w:val="000000" w:themeColor="text1"/>
                <w:sz w:val="26"/>
                <w:szCs w:val="26"/>
              </w:rPr>
              <w:t xml:space="preserve">Nghiên cứu </w:t>
            </w:r>
            <w:r w:rsidRPr="005248EF">
              <w:rPr>
                <w:rFonts w:ascii="Times New Roman" w:eastAsia="Arial" w:hAnsi="Times New Roman" w:cs="Times New Roman"/>
                <w:color w:val="000000" w:themeColor="text1"/>
                <w:sz w:val="26"/>
                <w:szCs w:val="26"/>
                <w:lang w:val="vi-VN"/>
              </w:rPr>
              <w:t>nhận thấy rằng không chỉ sự khác biệt giữa các cá thể mà cả vị trí</w:t>
            </w:r>
            <w:r w:rsidRPr="005248EF">
              <w:rPr>
                <w:rFonts w:ascii="Times New Roman" w:eastAsia="Arial" w:hAnsi="Times New Roman" w:cs="Times New Roman"/>
                <w:color w:val="000000" w:themeColor="text1"/>
                <w:sz w:val="26"/>
                <w:szCs w:val="26"/>
              </w:rPr>
              <w:t xml:space="preserve"> phân bố</w:t>
            </w:r>
            <w:r w:rsidRPr="005248EF">
              <w:rPr>
                <w:rFonts w:ascii="Times New Roman" w:eastAsia="Arial" w:hAnsi="Times New Roman" w:cs="Times New Roman"/>
                <w:color w:val="000000" w:themeColor="text1"/>
                <w:sz w:val="26"/>
                <w:szCs w:val="26"/>
                <w:lang w:val="vi-VN"/>
              </w:rPr>
              <w:t xml:space="preserve"> cũng là yếu tố ảnh hưởng đến chất lượng của giống Toki. Ngược lại, những cá thể có tỷ lệ trọng lượng phần rễ (rễ chính + rễ bên) so với trọng lượng khô toàn bộ rễ cao hơn thì hàm lượng (Z)-ligustilid</w:t>
            </w:r>
            <w:r w:rsidRPr="005248EF">
              <w:rPr>
                <w:rFonts w:ascii="Times New Roman" w:eastAsia="Arial" w:hAnsi="Times New Roman" w:cs="Times New Roman"/>
                <w:color w:val="000000" w:themeColor="text1"/>
                <w:sz w:val="26"/>
                <w:szCs w:val="26"/>
              </w:rPr>
              <w:t xml:space="preserve"> </w:t>
            </w:r>
            <w:r w:rsidRPr="005248EF">
              <w:rPr>
                <w:rFonts w:ascii="Times New Roman" w:eastAsia="Arial" w:hAnsi="Times New Roman" w:cs="Times New Roman"/>
                <w:color w:val="000000" w:themeColor="text1"/>
                <w:sz w:val="26"/>
                <w:szCs w:val="26"/>
                <w:lang w:val="vi-VN"/>
              </w:rPr>
              <w:t xml:space="preserve">cao hơn. Sự khác biệt về hàm lượng (Z)-ligustilid giữa các cá thể là do sự cân bằng giữa phần đầu rễ và </w:t>
            </w:r>
            <w:r w:rsidRPr="005248EF">
              <w:rPr>
                <w:rFonts w:ascii="Times New Roman" w:eastAsia="Arial" w:hAnsi="Times New Roman" w:cs="Times New Roman"/>
                <w:color w:val="000000" w:themeColor="text1"/>
                <w:sz w:val="26"/>
                <w:szCs w:val="26"/>
              </w:rPr>
              <w:t xml:space="preserve">các </w:t>
            </w:r>
            <w:r w:rsidRPr="005248EF">
              <w:rPr>
                <w:rFonts w:ascii="Times New Roman" w:eastAsia="Arial" w:hAnsi="Times New Roman" w:cs="Times New Roman"/>
                <w:color w:val="000000" w:themeColor="text1"/>
                <w:sz w:val="26"/>
                <w:szCs w:val="26"/>
                <w:lang w:val="vi-VN"/>
              </w:rPr>
              <w:t>phần</w:t>
            </w:r>
            <w:r w:rsidRPr="005248EF">
              <w:rPr>
                <w:rFonts w:ascii="Times New Roman" w:eastAsia="Arial" w:hAnsi="Times New Roman" w:cs="Times New Roman"/>
                <w:color w:val="000000" w:themeColor="text1"/>
                <w:sz w:val="26"/>
                <w:szCs w:val="26"/>
              </w:rPr>
              <w:t xml:space="preserve"> khác của</w:t>
            </w:r>
            <w:r w:rsidRPr="005248EF">
              <w:rPr>
                <w:rFonts w:ascii="Times New Roman" w:eastAsia="Arial" w:hAnsi="Times New Roman" w:cs="Times New Roman"/>
                <w:color w:val="000000" w:themeColor="text1"/>
                <w:sz w:val="26"/>
                <w:szCs w:val="26"/>
                <w:lang w:val="vi-VN"/>
              </w:rPr>
              <w:t xml:space="preserve"> rễ. Có thể dự đoán hàm lượng (Z)-ligustilid từ tỷ lệ </w:t>
            </w:r>
            <w:r w:rsidRPr="005248EF">
              <w:rPr>
                <w:rFonts w:ascii="Times New Roman" w:eastAsia="Arial" w:hAnsi="Times New Roman" w:cs="Times New Roman"/>
                <w:color w:val="000000" w:themeColor="text1"/>
                <w:sz w:val="26"/>
                <w:szCs w:val="26"/>
              </w:rPr>
              <w:t>khối lượng các phần của rễ</w:t>
            </w:r>
            <w:r w:rsidRPr="005248EF">
              <w:rPr>
                <w:rFonts w:ascii="Times New Roman" w:eastAsia="Arial" w:hAnsi="Times New Roman" w:cs="Times New Roman"/>
                <w:color w:val="000000" w:themeColor="text1"/>
                <w:sz w:val="26"/>
                <w:szCs w:val="26"/>
                <w:lang w:val="vi-VN"/>
              </w:rPr>
              <w:t>.</w:t>
            </w:r>
          </w:p>
          <w:p w14:paraId="66443646"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Phương</w:t>
            </w:r>
          </w:p>
          <w:p w14:paraId="61E309A6" w14:textId="77777777" w:rsidR="009E64AF" w:rsidRPr="005248EF" w:rsidRDefault="009E64AF" w:rsidP="009E64AF">
            <w:pPr>
              <w:jc w:val="both"/>
              <w:rPr>
                <w:rFonts w:ascii="Times New Roman" w:eastAsia="Arial" w:hAnsi="Times New Roman" w:cs="Times New Roman"/>
                <w:color w:val="000000" w:themeColor="text1"/>
                <w:sz w:val="26"/>
                <w:szCs w:val="26"/>
              </w:rPr>
            </w:pPr>
          </w:p>
        </w:tc>
      </w:tr>
      <w:tr w:rsidR="009E64AF" w:rsidRPr="009E64AF" w14:paraId="3672280C" w14:textId="77777777" w:rsidTr="009E64AF">
        <w:tc>
          <w:tcPr>
            <w:tcW w:w="5000" w:type="pct"/>
          </w:tcPr>
          <w:p w14:paraId="4266934F" w14:textId="77777777" w:rsidR="009E64AF" w:rsidRPr="005248EF" w:rsidRDefault="009E64AF" w:rsidP="009E64AF">
            <w:pPr>
              <w:jc w:val="center"/>
              <w:rPr>
                <w:rFonts w:ascii="Times New Roman" w:eastAsia="Arial" w:hAnsi="Times New Roman" w:cs="Times New Roman"/>
                <w:b/>
                <w:bCs/>
                <w:color w:val="000000" w:themeColor="text1"/>
                <w:sz w:val="26"/>
                <w:szCs w:val="26"/>
              </w:rPr>
            </w:pPr>
            <w:r w:rsidRPr="005248EF">
              <w:rPr>
                <w:rFonts w:ascii="Times New Roman" w:eastAsia="Arial" w:hAnsi="Times New Roman" w:cs="Times New Roman"/>
                <w:b/>
                <w:bCs/>
                <w:color w:val="000000" w:themeColor="text1"/>
                <w:sz w:val="26"/>
                <w:szCs w:val="26"/>
                <w:lang w:val="vi-VN"/>
              </w:rPr>
              <w:lastRenderedPageBreak/>
              <w:t xml:space="preserve">PHÂN TÍCH ĐỊNH LƯỢNG CÁC HỢP CHẤT ĐÁNH DẤU TRONG </w:t>
            </w:r>
            <w:r w:rsidRPr="005248EF">
              <w:rPr>
                <w:rFonts w:ascii="Times New Roman" w:eastAsia="Arial" w:hAnsi="Times New Roman" w:cs="Times New Roman"/>
                <w:b/>
                <w:bCs/>
                <w:i/>
                <w:iCs/>
                <w:color w:val="000000" w:themeColor="text1"/>
                <w:sz w:val="26"/>
                <w:szCs w:val="26"/>
                <w:lang w:val="vi-VN"/>
              </w:rPr>
              <w:t>ANGELICA GIGAS</w:t>
            </w:r>
            <w:r w:rsidRPr="005248EF">
              <w:rPr>
                <w:rFonts w:ascii="Times New Roman" w:eastAsia="Arial" w:hAnsi="Times New Roman" w:cs="Times New Roman"/>
                <w:b/>
                <w:bCs/>
                <w:color w:val="000000" w:themeColor="text1"/>
                <w:sz w:val="26"/>
                <w:szCs w:val="26"/>
                <w:lang w:val="vi-VN"/>
              </w:rPr>
              <w:t xml:space="preserve">, </w:t>
            </w:r>
            <w:r w:rsidRPr="005248EF">
              <w:rPr>
                <w:rFonts w:ascii="Times New Roman" w:eastAsia="Arial" w:hAnsi="Times New Roman" w:cs="Times New Roman"/>
                <w:b/>
                <w:bCs/>
                <w:i/>
                <w:iCs/>
                <w:color w:val="000000" w:themeColor="text1"/>
                <w:sz w:val="26"/>
                <w:szCs w:val="26"/>
                <w:lang w:val="vi-VN"/>
              </w:rPr>
              <w:t>ANGELICA SINENSIS</w:t>
            </w:r>
            <w:r w:rsidRPr="005248EF">
              <w:rPr>
                <w:rFonts w:ascii="Times New Roman" w:eastAsia="Arial" w:hAnsi="Times New Roman" w:cs="Times New Roman"/>
                <w:b/>
                <w:bCs/>
                <w:color w:val="000000" w:themeColor="text1"/>
                <w:sz w:val="26"/>
                <w:szCs w:val="26"/>
                <w:lang w:val="vi-VN"/>
              </w:rPr>
              <w:t xml:space="preserve"> VÀ ANGELICA </w:t>
            </w:r>
            <w:r w:rsidRPr="005248EF">
              <w:rPr>
                <w:rFonts w:ascii="Times New Roman" w:eastAsia="Arial" w:hAnsi="Times New Roman" w:cs="Times New Roman"/>
                <w:b/>
                <w:bCs/>
                <w:i/>
                <w:iCs/>
                <w:color w:val="000000" w:themeColor="text1"/>
                <w:sz w:val="26"/>
                <w:szCs w:val="26"/>
                <w:lang w:val="vi-VN"/>
              </w:rPr>
              <w:t>ACUTILOBA</w:t>
            </w:r>
            <w:r w:rsidRPr="005248EF">
              <w:rPr>
                <w:rFonts w:ascii="Times New Roman" w:eastAsia="Arial" w:hAnsi="Times New Roman" w:cs="Times New Roman"/>
                <w:b/>
                <w:bCs/>
                <w:color w:val="000000" w:themeColor="text1"/>
                <w:sz w:val="26"/>
                <w:szCs w:val="26"/>
                <w:lang w:val="vi-VN"/>
              </w:rPr>
              <w:t xml:space="preserve"> BẰNG HPLC/DAD</w:t>
            </w:r>
          </w:p>
          <w:p w14:paraId="742E2519" w14:textId="77777777" w:rsidR="009E64AF" w:rsidRPr="005248EF" w:rsidRDefault="009E64AF" w:rsidP="009E64AF">
            <w:pPr>
              <w:jc w:val="center"/>
              <w:rPr>
                <w:rFonts w:ascii="Times New Roman" w:eastAsia="Times New Roman" w:hAnsi="Times New Roman" w:cs="Times New Roman"/>
                <w:b/>
                <w:color w:val="000000" w:themeColor="text1"/>
                <w:sz w:val="26"/>
                <w:szCs w:val="26"/>
                <w:lang w:eastAsia="vi-VN"/>
              </w:rPr>
            </w:pPr>
            <w:r w:rsidRPr="005248EF">
              <w:rPr>
                <w:rFonts w:ascii="Times New Roman" w:eastAsia="Times New Roman" w:hAnsi="Times New Roman" w:cs="Times New Roman"/>
                <w:b/>
                <w:color w:val="000000" w:themeColor="text1"/>
                <w:sz w:val="26"/>
                <w:szCs w:val="26"/>
                <w:lang w:val="vi-VN" w:eastAsia="vi-VN"/>
              </w:rPr>
              <w:t>Rack Seon Seong</w:t>
            </w:r>
            <w:r w:rsidRPr="005248EF">
              <w:rPr>
                <w:rFonts w:ascii="Times New Roman" w:eastAsia="Times New Roman" w:hAnsi="Times New Roman" w:cs="Times New Roman"/>
                <w:b/>
                <w:color w:val="000000" w:themeColor="text1"/>
                <w:sz w:val="26"/>
                <w:szCs w:val="26"/>
                <w:lang w:eastAsia="vi-VN"/>
              </w:rPr>
              <w:t xml:space="preserve"> và cs.</w:t>
            </w:r>
          </w:p>
          <w:p w14:paraId="29522366" w14:textId="77777777" w:rsidR="009E64AF" w:rsidRPr="005248EF" w:rsidRDefault="009E64AF" w:rsidP="009E64AF">
            <w:pPr>
              <w:jc w:val="center"/>
              <w:rPr>
                <w:rFonts w:ascii="Times New Roman" w:eastAsia="Times New Roman" w:hAnsi="Times New Roman" w:cs="Times New Roman"/>
                <w:bCs/>
                <w:i/>
                <w:iCs/>
                <w:color w:val="000000" w:themeColor="text1"/>
                <w:sz w:val="26"/>
                <w:szCs w:val="26"/>
                <w:lang w:eastAsia="vi-VN"/>
              </w:rPr>
            </w:pPr>
            <w:r w:rsidRPr="005248EF">
              <w:rPr>
                <w:rFonts w:ascii="Times New Roman" w:eastAsia="Times New Roman" w:hAnsi="Times New Roman" w:cs="Times New Roman"/>
                <w:bCs/>
                <w:i/>
                <w:iCs/>
                <w:color w:val="000000" w:themeColor="text1"/>
                <w:sz w:val="26"/>
                <w:szCs w:val="26"/>
                <w:lang w:val="vi-VN" w:eastAsia="vi-VN"/>
              </w:rPr>
              <w:t>Chemical &amp; pharmaceutical bulletin.</w:t>
            </w:r>
            <w:r w:rsidRPr="005248EF">
              <w:rPr>
                <w:rFonts w:ascii="Times New Roman" w:eastAsia="Times New Roman" w:hAnsi="Times New Roman" w:cs="Times New Roman"/>
                <w:bCs/>
                <w:i/>
                <w:iCs/>
                <w:color w:val="000000" w:themeColor="text1"/>
                <w:sz w:val="26"/>
                <w:szCs w:val="26"/>
                <w:lang w:eastAsia="vi-VN"/>
              </w:rPr>
              <w:t xml:space="preserve"> </w:t>
            </w:r>
            <w:r w:rsidRPr="005248EF">
              <w:rPr>
                <w:rFonts w:ascii="Times New Roman" w:eastAsia="Times New Roman" w:hAnsi="Times New Roman" w:cs="Times New Roman"/>
                <w:bCs/>
                <w:i/>
                <w:iCs/>
                <w:color w:val="000000" w:themeColor="text1"/>
                <w:sz w:val="26"/>
                <w:szCs w:val="26"/>
                <w:lang w:val="vi-VN" w:eastAsia="vi-VN"/>
              </w:rPr>
              <w:t>2015</w:t>
            </w:r>
            <w:r w:rsidRPr="005248EF">
              <w:rPr>
                <w:rFonts w:ascii="Times New Roman" w:eastAsia="Times New Roman" w:hAnsi="Times New Roman" w:cs="Times New Roman"/>
                <w:bCs/>
                <w:i/>
                <w:iCs/>
                <w:color w:val="000000" w:themeColor="text1"/>
                <w:sz w:val="26"/>
                <w:szCs w:val="26"/>
                <w:lang w:eastAsia="vi-VN"/>
              </w:rPr>
              <w:t>, 63(</w:t>
            </w:r>
            <w:r w:rsidRPr="005248EF">
              <w:rPr>
                <w:rFonts w:ascii="Times New Roman" w:eastAsia="Times New Roman" w:hAnsi="Times New Roman" w:cs="Times New Roman"/>
                <w:bCs/>
                <w:i/>
                <w:iCs/>
                <w:color w:val="000000" w:themeColor="text1"/>
                <w:sz w:val="26"/>
                <w:szCs w:val="26"/>
                <w:lang w:val="vi-VN" w:eastAsia="vi-VN"/>
              </w:rPr>
              <w:t>7</w:t>
            </w:r>
            <w:r w:rsidRPr="005248EF">
              <w:rPr>
                <w:rFonts w:ascii="Times New Roman" w:eastAsia="Times New Roman" w:hAnsi="Times New Roman" w:cs="Times New Roman"/>
                <w:bCs/>
                <w:i/>
                <w:iCs/>
                <w:color w:val="000000" w:themeColor="text1"/>
                <w:sz w:val="26"/>
                <w:szCs w:val="26"/>
                <w:lang w:eastAsia="vi-VN"/>
              </w:rPr>
              <w:t>):</w:t>
            </w:r>
            <w:r w:rsidRPr="005248EF">
              <w:rPr>
                <w:rFonts w:ascii="Times New Roman" w:eastAsia="Times New Roman" w:hAnsi="Times New Roman" w:cs="Times New Roman"/>
                <w:bCs/>
                <w:i/>
                <w:iCs/>
                <w:color w:val="000000" w:themeColor="text1"/>
                <w:sz w:val="26"/>
                <w:szCs w:val="26"/>
                <w:lang w:val="vi-VN" w:eastAsia="vi-VN"/>
              </w:rPr>
              <w:t>504-511</w:t>
            </w:r>
          </w:p>
          <w:p w14:paraId="4F24C882" w14:textId="77777777" w:rsidR="009E64AF" w:rsidRPr="005248EF" w:rsidRDefault="009E64AF" w:rsidP="009E64AF">
            <w:pPr>
              <w:rPr>
                <w:rFonts w:ascii="Times New Roman" w:eastAsia="Arial" w:hAnsi="Times New Roman" w:cs="Times New Roman"/>
                <w:b/>
                <w:color w:val="000000" w:themeColor="text1"/>
                <w:sz w:val="26"/>
                <w:szCs w:val="26"/>
              </w:rPr>
            </w:pPr>
          </w:p>
          <w:p w14:paraId="512D15DE" w14:textId="77777777" w:rsidR="009E64AF" w:rsidRPr="005248EF" w:rsidRDefault="009E64AF" w:rsidP="009E64AF">
            <w:pPr>
              <w:jc w:val="both"/>
              <w:rPr>
                <w:rFonts w:ascii="Times New Roman" w:eastAsia="Times New Roman" w:hAnsi="Times New Roman" w:cs="Times New Roman"/>
                <w:bCs/>
                <w:color w:val="000000" w:themeColor="text1"/>
                <w:sz w:val="26"/>
                <w:szCs w:val="26"/>
                <w:lang w:eastAsia="vi-VN"/>
              </w:rPr>
            </w:pPr>
            <w:commentRangeStart w:id="8"/>
            <w:r w:rsidRPr="005248EF">
              <w:rPr>
                <w:rFonts w:ascii="Times New Roman" w:eastAsia="Times New Roman" w:hAnsi="Times New Roman" w:cs="Times New Roman"/>
                <w:bCs/>
                <w:color w:val="000000" w:themeColor="text1"/>
                <w:sz w:val="26"/>
                <w:szCs w:val="26"/>
                <w:lang w:val="vi-VN" w:eastAsia="vi-VN"/>
              </w:rPr>
              <w:t xml:space="preserve">Mặc dù trong Dược điển Hàn Quốc, Đương quy là rễ của cây </w:t>
            </w:r>
            <w:r w:rsidRPr="005248EF">
              <w:rPr>
                <w:rFonts w:ascii="Times New Roman" w:eastAsia="Times New Roman" w:hAnsi="Times New Roman" w:cs="Times New Roman"/>
                <w:bCs/>
                <w:i/>
                <w:iCs/>
                <w:color w:val="000000" w:themeColor="text1"/>
                <w:sz w:val="26"/>
                <w:szCs w:val="26"/>
                <w:lang w:val="vi-VN" w:eastAsia="vi-VN"/>
              </w:rPr>
              <w:t>Angelica gigas</w:t>
            </w:r>
            <w:r w:rsidRPr="005248EF">
              <w:rPr>
                <w:rFonts w:ascii="Times New Roman" w:eastAsia="Times New Roman" w:hAnsi="Times New Roman" w:cs="Times New Roman"/>
                <w:bCs/>
                <w:color w:val="000000" w:themeColor="text1"/>
                <w:sz w:val="26"/>
                <w:szCs w:val="26"/>
                <w:lang w:val="vi-VN" w:eastAsia="vi-VN"/>
              </w:rPr>
              <w:t xml:space="preserve"> NAKAI, nhưng ở Trung Quốc và Hồng Kông, người ta xác định rằng Đương quy cũng là rễ của cây </w:t>
            </w:r>
            <w:r w:rsidRPr="005248EF">
              <w:rPr>
                <w:rFonts w:ascii="Times New Roman" w:eastAsia="Times New Roman" w:hAnsi="Times New Roman" w:cs="Times New Roman"/>
                <w:bCs/>
                <w:i/>
                <w:iCs/>
                <w:color w:val="000000" w:themeColor="text1"/>
                <w:sz w:val="26"/>
                <w:szCs w:val="26"/>
                <w:lang w:val="vi-VN" w:eastAsia="vi-VN"/>
              </w:rPr>
              <w:t>Angelica sinensis</w:t>
            </w:r>
            <w:r w:rsidRPr="005248EF">
              <w:rPr>
                <w:rFonts w:ascii="Times New Roman" w:eastAsia="Times New Roman" w:hAnsi="Times New Roman" w:cs="Times New Roman"/>
                <w:bCs/>
                <w:color w:val="000000" w:themeColor="text1"/>
                <w:sz w:val="26"/>
                <w:szCs w:val="26"/>
                <w:lang w:val="vi-VN" w:eastAsia="vi-VN"/>
              </w:rPr>
              <w:t xml:space="preserve"> (OLIV.) DIELS, cũng như rễ của cây </w:t>
            </w:r>
            <w:r w:rsidRPr="005248EF">
              <w:rPr>
                <w:rFonts w:ascii="Times New Roman" w:eastAsia="Times New Roman" w:hAnsi="Times New Roman" w:cs="Times New Roman"/>
                <w:bCs/>
                <w:i/>
                <w:iCs/>
                <w:color w:val="000000" w:themeColor="text1"/>
                <w:sz w:val="26"/>
                <w:szCs w:val="26"/>
                <w:lang w:val="vi-VN" w:eastAsia="vi-VN"/>
              </w:rPr>
              <w:t>Angelica acutiloba</w:t>
            </w:r>
            <w:r w:rsidRPr="005248EF">
              <w:rPr>
                <w:rFonts w:ascii="Times New Roman" w:eastAsia="Times New Roman" w:hAnsi="Times New Roman" w:cs="Times New Roman"/>
                <w:bCs/>
                <w:color w:val="000000" w:themeColor="text1"/>
                <w:sz w:val="26"/>
                <w:szCs w:val="26"/>
                <w:lang w:val="vi-VN" w:eastAsia="vi-VN"/>
              </w:rPr>
              <w:t xml:space="preserve"> KITAGAWA </w:t>
            </w:r>
            <w:r w:rsidRPr="005248EF">
              <w:rPr>
                <w:rFonts w:ascii="Times New Roman" w:eastAsia="Times New Roman" w:hAnsi="Times New Roman" w:cs="Times New Roman"/>
                <w:bCs/>
                <w:color w:val="000000" w:themeColor="text1"/>
                <w:sz w:val="26"/>
                <w:szCs w:val="26"/>
                <w:lang w:eastAsia="vi-VN"/>
              </w:rPr>
              <w:t xml:space="preserve">trong dược điển </w:t>
            </w:r>
            <w:r w:rsidRPr="005248EF">
              <w:rPr>
                <w:rFonts w:ascii="Times New Roman" w:eastAsia="Times New Roman" w:hAnsi="Times New Roman" w:cs="Times New Roman"/>
                <w:bCs/>
                <w:color w:val="000000" w:themeColor="text1"/>
                <w:sz w:val="26"/>
                <w:szCs w:val="26"/>
                <w:lang w:val="vi-VN" w:eastAsia="vi-VN"/>
              </w:rPr>
              <w:t xml:space="preserve"> Nhật Bản</w:t>
            </w:r>
            <w:commentRangeEnd w:id="8"/>
            <w:r w:rsidRPr="009E64AF">
              <w:rPr>
                <w:rFonts w:ascii="Times New Roman" w:eastAsia="Arial" w:hAnsi="Times New Roman" w:cs="Times New Roman"/>
                <w:color w:val="000000" w:themeColor="text1"/>
                <w:sz w:val="26"/>
                <w:szCs w:val="26"/>
                <w:lang w:val="vi-VN"/>
              </w:rPr>
              <w:commentReference w:id="8"/>
            </w:r>
            <w:r w:rsidRPr="005248EF">
              <w:rPr>
                <w:rFonts w:ascii="Times New Roman" w:eastAsia="Times New Roman" w:hAnsi="Times New Roman" w:cs="Times New Roman"/>
                <w:bCs/>
                <w:color w:val="000000" w:themeColor="text1"/>
                <w:sz w:val="26"/>
                <w:szCs w:val="26"/>
                <w:lang w:val="vi-VN" w:eastAsia="vi-VN"/>
              </w:rPr>
              <w:t xml:space="preserve">. Do đó, </w:t>
            </w:r>
            <w:r w:rsidRPr="005248EF">
              <w:rPr>
                <w:rFonts w:ascii="Times New Roman" w:eastAsia="Times New Roman" w:hAnsi="Times New Roman" w:cs="Times New Roman"/>
                <w:bCs/>
                <w:color w:val="000000" w:themeColor="text1"/>
                <w:sz w:val="26"/>
                <w:szCs w:val="26"/>
                <w:lang w:eastAsia="vi-VN"/>
              </w:rPr>
              <w:t>nghiên cứu này</w:t>
            </w:r>
            <w:r w:rsidRPr="005248EF">
              <w:rPr>
                <w:rFonts w:ascii="Times New Roman" w:eastAsia="Times New Roman" w:hAnsi="Times New Roman" w:cs="Times New Roman"/>
                <w:bCs/>
                <w:color w:val="000000" w:themeColor="text1"/>
                <w:sz w:val="26"/>
                <w:szCs w:val="26"/>
                <w:lang w:val="vi-VN" w:eastAsia="vi-VN"/>
              </w:rPr>
              <w:t xml:space="preserve"> phát triển một phương pháp nhận dạng sử dụng các hợp chất chính trong </w:t>
            </w:r>
            <w:r w:rsidRPr="005248EF">
              <w:rPr>
                <w:rFonts w:ascii="Times New Roman" w:eastAsia="Times New Roman" w:hAnsi="Times New Roman" w:cs="Times New Roman"/>
                <w:bCs/>
                <w:i/>
                <w:iCs/>
                <w:color w:val="000000" w:themeColor="text1"/>
                <w:sz w:val="26"/>
                <w:szCs w:val="26"/>
                <w:lang w:val="vi-VN" w:eastAsia="vi-VN"/>
              </w:rPr>
              <w:t>A. gigas</w:t>
            </w:r>
            <w:r w:rsidRPr="005248EF">
              <w:rPr>
                <w:rFonts w:ascii="Times New Roman" w:eastAsia="Times New Roman" w:hAnsi="Times New Roman" w:cs="Times New Roman"/>
                <w:bCs/>
                <w:color w:val="000000" w:themeColor="text1"/>
                <w:sz w:val="26"/>
                <w:szCs w:val="26"/>
                <w:lang w:val="vi-VN" w:eastAsia="vi-VN"/>
              </w:rPr>
              <w:t xml:space="preserve">, </w:t>
            </w:r>
            <w:r w:rsidRPr="005248EF">
              <w:rPr>
                <w:rFonts w:ascii="Times New Roman" w:eastAsia="Times New Roman" w:hAnsi="Times New Roman" w:cs="Times New Roman"/>
                <w:bCs/>
                <w:i/>
                <w:iCs/>
                <w:color w:val="000000" w:themeColor="text1"/>
                <w:sz w:val="26"/>
                <w:szCs w:val="26"/>
                <w:lang w:val="vi-VN" w:eastAsia="vi-VN"/>
              </w:rPr>
              <w:t>A. sinensis</w:t>
            </w:r>
            <w:r w:rsidRPr="005248EF">
              <w:rPr>
                <w:rFonts w:ascii="Times New Roman" w:eastAsia="Times New Roman" w:hAnsi="Times New Roman" w:cs="Times New Roman"/>
                <w:bCs/>
                <w:color w:val="000000" w:themeColor="text1"/>
                <w:sz w:val="26"/>
                <w:szCs w:val="26"/>
                <w:lang w:val="vi-VN" w:eastAsia="vi-VN"/>
              </w:rPr>
              <w:t xml:space="preserve"> và </w:t>
            </w:r>
            <w:r w:rsidRPr="005248EF">
              <w:rPr>
                <w:rFonts w:ascii="Times New Roman" w:eastAsia="Times New Roman" w:hAnsi="Times New Roman" w:cs="Times New Roman"/>
                <w:bCs/>
                <w:i/>
                <w:iCs/>
                <w:color w:val="000000" w:themeColor="text1"/>
                <w:sz w:val="26"/>
                <w:szCs w:val="26"/>
                <w:lang w:val="vi-VN" w:eastAsia="vi-VN"/>
              </w:rPr>
              <w:t>A. acutiloba</w:t>
            </w:r>
            <w:r w:rsidRPr="005248EF">
              <w:rPr>
                <w:rFonts w:ascii="Times New Roman" w:eastAsia="Times New Roman" w:hAnsi="Times New Roman" w:cs="Times New Roman"/>
                <w:bCs/>
                <w:color w:val="000000" w:themeColor="text1"/>
                <w:sz w:val="26"/>
                <w:szCs w:val="26"/>
                <w:lang w:val="vi-VN" w:eastAsia="vi-VN"/>
              </w:rPr>
              <w:t xml:space="preserve"> thông qua sắc ký lỏng hiệu năng cao/đầu dò mảng diod (HPLC/DAD). Phương pháp này đã được thẩm định đầy đủ về tính tuyến tính, độ chính xác, độ lặp lại, độ thu hồi và độ bền. Phân tích đa biến cũng được thực hiện sau khi phân tích và </w:t>
            </w:r>
            <w:r w:rsidRPr="005248EF">
              <w:rPr>
                <w:rFonts w:ascii="Times New Roman" w:eastAsia="Times New Roman" w:hAnsi="Times New Roman" w:cs="Times New Roman"/>
                <w:bCs/>
                <w:color w:val="000000" w:themeColor="text1"/>
                <w:sz w:val="26"/>
                <w:szCs w:val="26"/>
                <w:lang w:eastAsia="vi-VN"/>
              </w:rPr>
              <w:t>theo dõi dấu vân tay hóa học</w:t>
            </w:r>
            <w:r w:rsidRPr="005248EF">
              <w:rPr>
                <w:rFonts w:ascii="Times New Roman" w:eastAsia="Times New Roman" w:hAnsi="Times New Roman" w:cs="Times New Roman"/>
                <w:bCs/>
                <w:color w:val="000000" w:themeColor="text1"/>
                <w:sz w:val="26"/>
                <w:szCs w:val="26"/>
                <w:lang w:val="vi-VN" w:eastAsia="vi-VN"/>
              </w:rPr>
              <w:t xml:space="preserve">. Kết quả </w:t>
            </w:r>
            <w:r w:rsidRPr="005248EF">
              <w:rPr>
                <w:rFonts w:ascii="Times New Roman" w:eastAsia="Times New Roman" w:hAnsi="Times New Roman" w:cs="Times New Roman"/>
                <w:bCs/>
                <w:color w:val="000000" w:themeColor="text1"/>
                <w:sz w:val="26"/>
                <w:szCs w:val="26"/>
                <w:lang w:eastAsia="vi-VN"/>
              </w:rPr>
              <w:t>cho thấy</w:t>
            </w:r>
            <w:r w:rsidRPr="005248EF">
              <w:rPr>
                <w:rFonts w:ascii="Times New Roman" w:eastAsia="Times New Roman" w:hAnsi="Times New Roman" w:cs="Times New Roman"/>
                <w:bCs/>
                <w:color w:val="000000" w:themeColor="text1"/>
                <w:sz w:val="26"/>
                <w:szCs w:val="26"/>
                <w:lang w:val="vi-VN" w:eastAsia="vi-VN"/>
              </w:rPr>
              <w:t xml:space="preserve">, mỗi </w:t>
            </w:r>
            <w:r w:rsidRPr="005248EF">
              <w:rPr>
                <w:rFonts w:ascii="Times New Roman" w:eastAsia="Times New Roman" w:hAnsi="Times New Roman" w:cs="Times New Roman"/>
                <w:bCs/>
                <w:color w:val="000000" w:themeColor="text1"/>
                <w:sz w:val="26"/>
                <w:szCs w:val="26"/>
                <w:lang w:eastAsia="vi-VN"/>
              </w:rPr>
              <w:t xml:space="preserve">loài </w:t>
            </w:r>
            <w:r w:rsidRPr="005248EF">
              <w:rPr>
                <w:rFonts w:ascii="Times New Roman" w:eastAsia="Times New Roman" w:hAnsi="Times New Roman" w:cs="Times New Roman"/>
                <w:bCs/>
                <w:color w:val="000000" w:themeColor="text1"/>
                <w:sz w:val="26"/>
                <w:szCs w:val="26"/>
                <w:lang w:val="vi-VN" w:eastAsia="vi-VN"/>
              </w:rPr>
              <w:t xml:space="preserve">  </w:t>
            </w:r>
            <w:r w:rsidRPr="005248EF">
              <w:rPr>
                <w:rFonts w:ascii="Times New Roman" w:eastAsia="Times New Roman" w:hAnsi="Times New Roman" w:cs="Times New Roman"/>
                <w:bCs/>
                <w:i/>
                <w:color w:val="000000" w:themeColor="text1"/>
                <w:sz w:val="26"/>
                <w:szCs w:val="26"/>
                <w:lang w:val="vi-VN" w:eastAsia="vi-VN"/>
              </w:rPr>
              <w:t>A. gigas</w:t>
            </w:r>
            <w:r w:rsidRPr="005248EF">
              <w:rPr>
                <w:rFonts w:ascii="Times New Roman" w:eastAsia="Times New Roman" w:hAnsi="Times New Roman" w:cs="Times New Roman"/>
                <w:bCs/>
                <w:color w:val="000000" w:themeColor="text1"/>
                <w:sz w:val="26"/>
                <w:szCs w:val="26"/>
                <w:lang w:val="vi-VN" w:eastAsia="vi-VN"/>
              </w:rPr>
              <w:t xml:space="preserve">, </w:t>
            </w:r>
            <w:r w:rsidRPr="005248EF">
              <w:rPr>
                <w:rFonts w:ascii="Times New Roman" w:eastAsia="Times New Roman" w:hAnsi="Times New Roman" w:cs="Times New Roman"/>
                <w:bCs/>
                <w:i/>
                <w:color w:val="000000" w:themeColor="text1"/>
                <w:sz w:val="26"/>
                <w:szCs w:val="26"/>
                <w:lang w:val="vi-VN" w:eastAsia="vi-VN"/>
              </w:rPr>
              <w:t>A. sinensis và A. acutiloba</w:t>
            </w:r>
            <w:r w:rsidRPr="005248EF">
              <w:rPr>
                <w:rFonts w:ascii="Times New Roman" w:eastAsia="Times New Roman" w:hAnsi="Times New Roman" w:cs="Times New Roman"/>
                <w:bCs/>
                <w:color w:val="000000" w:themeColor="text1"/>
                <w:sz w:val="26"/>
                <w:szCs w:val="26"/>
                <w:lang w:val="vi-VN" w:eastAsia="vi-VN"/>
              </w:rPr>
              <w:t xml:space="preserve"> </w:t>
            </w:r>
            <w:r w:rsidRPr="005248EF">
              <w:rPr>
                <w:rFonts w:ascii="Times New Roman" w:eastAsia="Times New Roman" w:hAnsi="Times New Roman" w:cs="Times New Roman"/>
                <w:bCs/>
                <w:color w:val="000000" w:themeColor="text1"/>
                <w:sz w:val="26"/>
                <w:szCs w:val="26"/>
                <w:lang w:eastAsia="vi-VN"/>
              </w:rPr>
              <w:t xml:space="preserve">đều có đặc trưng thành phần hóa học riêng biệt, cho phép </w:t>
            </w:r>
            <w:r w:rsidRPr="005248EF">
              <w:rPr>
                <w:rFonts w:ascii="Times New Roman" w:eastAsia="Times New Roman" w:hAnsi="Times New Roman" w:cs="Times New Roman"/>
                <w:bCs/>
                <w:color w:val="000000" w:themeColor="text1"/>
                <w:sz w:val="26"/>
                <w:szCs w:val="26"/>
                <w:lang w:val="vi-VN" w:eastAsia="vi-VN"/>
              </w:rPr>
              <w:t>phân biệt chúng với nhau.</w:t>
            </w:r>
          </w:p>
          <w:p w14:paraId="49ACBC0A" w14:textId="77777777" w:rsidR="009E64AF" w:rsidRPr="005248EF" w:rsidRDefault="009E64AF" w:rsidP="009E64AF">
            <w:pPr>
              <w:jc w:val="right"/>
              <w:rPr>
                <w:rFonts w:ascii="Times New Roman" w:eastAsia="Arial" w:hAnsi="Times New Roman" w:cs="Times New Roman"/>
                <w:b/>
                <w:color w:val="000000" w:themeColor="text1"/>
                <w:sz w:val="26"/>
                <w:szCs w:val="26"/>
                <w:lang w:val="en-GB"/>
              </w:rPr>
            </w:pPr>
            <w:r w:rsidRPr="005248EF">
              <w:rPr>
                <w:rFonts w:ascii="Times New Roman" w:eastAsia="Arial" w:hAnsi="Times New Roman" w:cs="Times New Roman"/>
                <w:b/>
                <w:color w:val="000000" w:themeColor="text1"/>
                <w:sz w:val="26"/>
                <w:szCs w:val="26"/>
                <w:lang w:val="en-GB"/>
              </w:rPr>
              <w:t>Lê Thị Phương</w:t>
            </w:r>
          </w:p>
          <w:p w14:paraId="02B6B609" w14:textId="77777777" w:rsidR="009E64AF" w:rsidRPr="005248EF" w:rsidRDefault="009E64AF" w:rsidP="009E64AF">
            <w:pPr>
              <w:jc w:val="center"/>
              <w:rPr>
                <w:rFonts w:ascii="Times New Roman" w:eastAsia="Arial" w:hAnsi="Times New Roman" w:cs="Times New Roman"/>
                <w:color w:val="000000" w:themeColor="text1"/>
                <w:sz w:val="26"/>
                <w:szCs w:val="26"/>
                <w:lang w:val="vi-VN"/>
              </w:rPr>
            </w:pPr>
          </w:p>
        </w:tc>
      </w:tr>
      <w:tr w:rsidR="009E64AF" w:rsidRPr="009E64AF" w14:paraId="0D527844" w14:textId="77777777" w:rsidTr="009E64AF">
        <w:tc>
          <w:tcPr>
            <w:tcW w:w="5000" w:type="pct"/>
          </w:tcPr>
          <w:p w14:paraId="547737B7" w14:textId="77777777" w:rsidR="009E64AF" w:rsidRPr="009E64AF" w:rsidRDefault="009E64AF" w:rsidP="009E64AF">
            <w:pPr>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LIGUSTILID, MỘT HỢP CHẤT SENOLYTIC MỚI ĐƯỢC PHÂN LẬP TỪ RỄ CÂY ĐƯƠNG QUY NHẬT BẢN (</w:t>
            </w:r>
            <w:r w:rsidRPr="009E64AF">
              <w:rPr>
                <w:rFonts w:ascii="Times New Roman" w:hAnsi="Times New Roman" w:cs="Times New Roman"/>
                <w:b/>
                <w:bCs/>
                <w:i/>
                <w:iCs/>
                <w:color w:val="000000" w:themeColor="text1"/>
                <w:sz w:val="26"/>
                <w:szCs w:val="26"/>
              </w:rPr>
              <w:t>ANGELICA ACUTILOBA</w:t>
            </w:r>
            <w:r w:rsidRPr="009E64AF">
              <w:rPr>
                <w:rFonts w:ascii="Times New Roman" w:hAnsi="Times New Roman" w:cs="Times New Roman"/>
                <w:b/>
                <w:bCs/>
                <w:color w:val="000000" w:themeColor="text1"/>
                <w:sz w:val="26"/>
                <w:szCs w:val="26"/>
              </w:rPr>
              <w:t>)</w:t>
            </w:r>
          </w:p>
          <w:p w14:paraId="7CA152C6" w14:textId="77777777" w:rsidR="009E64AF" w:rsidRPr="009E64AF" w:rsidRDefault="009E64AF" w:rsidP="009E64AF">
            <w:pPr>
              <w:rPr>
                <w:rFonts w:ascii="Times New Roman" w:hAnsi="Times New Roman" w:cs="Times New Roman"/>
                <w:color w:val="000000" w:themeColor="text1"/>
                <w:sz w:val="26"/>
                <w:szCs w:val="26"/>
              </w:rPr>
            </w:pPr>
          </w:p>
          <w:p w14:paraId="53F17A54" w14:textId="77777777" w:rsidR="009E64AF" w:rsidRPr="009E64AF" w:rsidRDefault="009E64AF" w:rsidP="009E64AF">
            <w:pPr>
              <w:jc w:val="center"/>
              <w:rPr>
                <w:rFonts w:ascii="Times New Roman" w:hAnsi="Times New Roman" w:cs="Times New Roman"/>
                <w:b/>
                <w:bCs/>
                <w:i/>
                <w:iCs/>
                <w:color w:val="000000" w:themeColor="text1"/>
                <w:sz w:val="26"/>
                <w:szCs w:val="26"/>
              </w:rPr>
            </w:pPr>
            <w:r w:rsidRPr="009E64AF">
              <w:rPr>
                <w:rFonts w:ascii="Times New Roman" w:eastAsia="Times New Roman" w:hAnsi="Times New Roman" w:cs="Times New Roman"/>
                <w:b/>
                <w:bCs/>
                <w:i/>
                <w:iCs/>
                <w:color w:val="000000" w:themeColor="text1"/>
                <w:sz w:val="26"/>
                <w:szCs w:val="26"/>
                <w:lang w:eastAsia="vi-VN"/>
              </w:rPr>
              <w:t>Kento Takaya và cs.</w:t>
            </w:r>
          </w:p>
          <w:p w14:paraId="71EEC0DA" w14:textId="77777777" w:rsidR="009E64AF" w:rsidRPr="009E64AF" w:rsidRDefault="009E64AF" w:rsidP="009E64AF">
            <w:pPr>
              <w:jc w:val="center"/>
              <w:rPr>
                <w:rFonts w:ascii="Times New Roman" w:eastAsia="Times New Roman" w:hAnsi="Times New Roman" w:cs="Times New Roman"/>
                <w:i/>
                <w:iCs/>
                <w:color w:val="000000" w:themeColor="text1"/>
                <w:sz w:val="26"/>
                <w:szCs w:val="26"/>
                <w:lang w:eastAsia="vi-VN"/>
              </w:rPr>
            </w:pPr>
            <w:r w:rsidRPr="009E64AF">
              <w:rPr>
                <w:rFonts w:ascii="Times New Roman" w:eastAsia="Times New Roman" w:hAnsi="Times New Roman" w:cs="Times New Roman"/>
                <w:i/>
                <w:iCs/>
                <w:color w:val="000000" w:themeColor="text1"/>
                <w:sz w:val="26"/>
                <w:szCs w:val="26"/>
                <w:lang w:eastAsia="vi-VN"/>
              </w:rPr>
              <w:t>Adv Biol (Weinh). 2024 Oct; 8(10): e2300434</w:t>
            </w:r>
          </w:p>
          <w:p w14:paraId="6F697150" w14:textId="77777777" w:rsidR="009E64AF" w:rsidRPr="009E64AF" w:rsidRDefault="009E64AF" w:rsidP="009E64AF">
            <w:pPr>
              <w:rPr>
                <w:rFonts w:ascii="Times New Roman" w:hAnsi="Times New Roman" w:cs="Times New Roman"/>
                <w:color w:val="000000" w:themeColor="text1"/>
                <w:sz w:val="26"/>
                <w:szCs w:val="26"/>
              </w:rPr>
            </w:pPr>
          </w:p>
          <w:p w14:paraId="3B2D0FA9" w14:textId="77777777" w:rsidR="009E64AF" w:rsidRPr="009E64AF" w:rsidRDefault="009E64AF" w:rsidP="009E64AF">
            <w:pPr>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 xml:space="preserve">Các tế bào lão hóa tích lũy theo tuổi tác và góp phần gây ra các bệnh liên quan đến tuổi tác cũng như rối loạn chức năng cơ quan. Bằng chứng ban đầu cho thấy việc loại bỏ các tế bào lão hóa bằng thuốc senolytic giúp cải thiện kiểu hình lão hóa ở chuột và có thể cải thiện sức khỏe của những người mắc bệnh mãn tính. Các dấu hiệu lão hóa da, bao gồm nếp nhăn và da chảy xệ, phần lớn xảy ra do sự tích lũy của các nguyên bào sợi lão hóa trong lớp bì; Tuy nhiên, hiện tại chưa có phương pháp điều trị da nào có khả năng loại bỏ các tế bào lão hóa. Trong nghiên cứu này, các nguyên bào sợi người trải qua quá trình lão hóa do nhân rộng và phơi nhiễm bức xạ ion hóa được sử dụng để sàng lọc các cao chiết thực vật nhằm tìm kiếm các hoạt tính tiêu diệt và/hoặc tạo thành tế bào lão hóa tiềm </w:t>
            </w:r>
            <w:r w:rsidRPr="009E64AF">
              <w:rPr>
                <w:rFonts w:ascii="Times New Roman" w:hAnsi="Times New Roman" w:cs="Times New Roman"/>
                <w:color w:val="000000" w:themeColor="text1"/>
                <w:sz w:val="26"/>
                <w:szCs w:val="26"/>
              </w:rPr>
              <w:lastRenderedPageBreak/>
              <w:t>năng. Đương quy Nhật Bản (</w:t>
            </w:r>
            <w:r w:rsidRPr="009E64AF">
              <w:rPr>
                <w:rFonts w:ascii="Times New Roman" w:hAnsi="Times New Roman" w:cs="Times New Roman"/>
                <w:i/>
                <w:iCs/>
                <w:color w:val="000000" w:themeColor="text1"/>
                <w:sz w:val="26"/>
                <w:szCs w:val="26"/>
              </w:rPr>
              <w:t>Angelica acutiloba</w:t>
            </w:r>
            <w:r w:rsidRPr="009E64AF">
              <w:rPr>
                <w:rFonts w:ascii="Times New Roman" w:hAnsi="Times New Roman" w:cs="Times New Roman"/>
                <w:color w:val="000000" w:themeColor="text1"/>
                <w:sz w:val="26"/>
                <w:szCs w:val="26"/>
              </w:rPr>
              <w:t>) - một loại thảo dược y học cổ truyền Trung Quốc - có khả năng tiêu diệt có chọn lọc các tế bào lão hóa mà không ảnh hưởng đến các tế bào đang tăng sinh. Trong số các thành phần chính của loại thảo dược này, ligustilid thể hiện đặc tính phá hủy tế bào lão hóa đầy hứa hẹn, và loại bỏ có chọn lọc các tế bào lão hóa bằng cách kích hoạt quá trình apoptosis. Hơn nữa, ligustilid ức chế đáng kể các kiểu hình bài tiết liên quan đến lão hóa. Việc đưa ligustilid vào da chuột giúp loại bỏ các tế bào lão hóa, đồng thời tăng mật độ collagen ở lớp bì và hàm lượng mô mỡ dưới da; nó thúc đẩy có chọn lọc sự chết của các tế bào lão hóa mà không ảnh hưởng đến các tế bào không lão hóa. Những kết quả này cung cấp bằng chứng rằng một hợp chất tự nhiên - ligustilid - có thể thể hiện tác dụng trị liệu đối với kiểu hình lão hóa da bằng cách đặc hiệu kích hoạt apoptosis trong các tế bào lão hóa.</w:t>
            </w:r>
          </w:p>
          <w:p w14:paraId="4ABE9B23" w14:textId="77777777" w:rsidR="009E64AF" w:rsidRPr="009E64AF" w:rsidRDefault="009E64AF" w:rsidP="009E64AF">
            <w:pPr>
              <w:jc w:val="right"/>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Phạm Anh Tùng</w:t>
            </w:r>
          </w:p>
        </w:tc>
      </w:tr>
      <w:tr w:rsidR="009E64AF" w:rsidRPr="009E64AF" w14:paraId="25BE4D89" w14:textId="77777777" w:rsidTr="009E64AF">
        <w:tc>
          <w:tcPr>
            <w:tcW w:w="5000" w:type="pct"/>
          </w:tcPr>
          <w:p w14:paraId="2FDC876B" w14:textId="77777777" w:rsidR="009E64AF" w:rsidRPr="009E64AF" w:rsidRDefault="009E64AF" w:rsidP="009E64AF">
            <w:pPr>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ĐƯƠNG QUY NHẬT BẢN (</w:t>
            </w:r>
            <w:r w:rsidRPr="009E64AF">
              <w:rPr>
                <w:rFonts w:ascii="Times New Roman" w:hAnsi="Times New Roman" w:cs="Times New Roman"/>
                <w:b/>
                <w:bCs/>
                <w:i/>
                <w:iCs/>
                <w:color w:val="000000" w:themeColor="text1"/>
                <w:sz w:val="26"/>
                <w:szCs w:val="26"/>
              </w:rPr>
              <w:t>ANGELICA ACUTILOBA</w:t>
            </w:r>
            <w:r w:rsidRPr="009E64AF">
              <w:rPr>
                <w:rFonts w:ascii="Times New Roman" w:hAnsi="Times New Roman" w:cs="Times New Roman"/>
                <w:b/>
                <w:bCs/>
                <w:color w:val="000000" w:themeColor="text1"/>
                <w:sz w:val="26"/>
                <w:szCs w:val="26"/>
              </w:rPr>
              <w:t>) THỂ HIỆN TÁC DỤNG HẠ HUYẾT ÁP VÀ CẢI THIỆN KHÁNG INSULIN Ở CHUỘT TĂNG HUYẾT ÁP TỰ PHÁT ĐƯỢC CHO ĂN CHẾ ĐỘ GIÀU CHẤT BÉO</w:t>
            </w:r>
          </w:p>
          <w:p w14:paraId="3A43EEFC" w14:textId="77777777" w:rsidR="009E64AF" w:rsidRPr="009E64AF" w:rsidRDefault="009E64AF" w:rsidP="009E64AF">
            <w:pPr>
              <w:jc w:val="center"/>
              <w:rPr>
                <w:rFonts w:ascii="Times New Roman" w:hAnsi="Times New Roman" w:cs="Times New Roman"/>
                <w:b/>
                <w:bCs/>
                <w:color w:val="000000" w:themeColor="text1"/>
                <w:sz w:val="26"/>
                <w:szCs w:val="26"/>
              </w:rPr>
            </w:pPr>
          </w:p>
          <w:p w14:paraId="5B340E97" w14:textId="77777777" w:rsidR="009E64AF" w:rsidRPr="009E64AF" w:rsidRDefault="009E64AF" w:rsidP="009E64AF">
            <w:pPr>
              <w:jc w:val="center"/>
              <w:rPr>
                <w:rFonts w:ascii="Times New Roman" w:eastAsia="Times New Roman" w:hAnsi="Times New Roman" w:cs="Times New Roman"/>
                <w:b/>
                <w:bCs/>
                <w:i/>
                <w:iCs/>
                <w:color w:val="000000" w:themeColor="text1"/>
                <w:sz w:val="26"/>
                <w:szCs w:val="26"/>
                <w:lang w:eastAsia="vi-VN"/>
              </w:rPr>
            </w:pPr>
            <w:r w:rsidRPr="009E64AF">
              <w:rPr>
                <w:rFonts w:ascii="Times New Roman" w:eastAsia="Times New Roman" w:hAnsi="Times New Roman" w:cs="Times New Roman"/>
                <w:b/>
                <w:bCs/>
                <w:i/>
                <w:iCs/>
                <w:color w:val="000000" w:themeColor="text1"/>
                <w:sz w:val="26"/>
                <w:szCs w:val="26"/>
                <w:lang w:eastAsia="vi-VN"/>
              </w:rPr>
              <w:t>Yusuke Watanabe và cs.</w:t>
            </w:r>
          </w:p>
          <w:p w14:paraId="772096E9" w14:textId="77777777" w:rsidR="009E64AF" w:rsidRPr="009E64AF" w:rsidRDefault="009E64AF" w:rsidP="009E64AF">
            <w:pPr>
              <w:jc w:val="center"/>
              <w:rPr>
                <w:rFonts w:ascii="Times New Roman" w:eastAsia="Times New Roman" w:hAnsi="Times New Roman" w:cs="Times New Roman"/>
                <w:i/>
                <w:iCs/>
                <w:color w:val="000000" w:themeColor="text1"/>
                <w:sz w:val="26"/>
                <w:szCs w:val="26"/>
                <w:lang w:eastAsia="vi-VN"/>
              </w:rPr>
            </w:pPr>
            <w:r w:rsidRPr="009E64AF">
              <w:rPr>
                <w:rFonts w:ascii="Times New Roman" w:eastAsia="Times New Roman" w:hAnsi="Times New Roman" w:cs="Times New Roman"/>
                <w:i/>
                <w:iCs/>
                <w:color w:val="000000" w:themeColor="text1"/>
                <w:sz w:val="26"/>
                <w:szCs w:val="26"/>
                <w:lang w:eastAsia="vi-VN"/>
              </w:rPr>
              <w:t>Pharmacology. 2022, 107(3-4): 188-196</w:t>
            </w:r>
          </w:p>
          <w:p w14:paraId="384A639A" w14:textId="77777777" w:rsidR="009E64AF" w:rsidRPr="009E64AF" w:rsidRDefault="009E64AF" w:rsidP="009E64AF">
            <w:pPr>
              <w:jc w:val="center"/>
              <w:rPr>
                <w:rFonts w:ascii="Times New Roman" w:eastAsia="Times New Roman" w:hAnsi="Times New Roman" w:cs="Times New Roman"/>
                <w:i/>
                <w:iCs/>
                <w:color w:val="000000" w:themeColor="text1"/>
                <w:sz w:val="26"/>
                <w:szCs w:val="26"/>
                <w:lang w:eastAsia="vi-VN"/>
              </w:rPr>
            </w:pPr>
          </w:p>
          <w:p w14:paraId="18DBE7A2" w14:textId="77777777" w:rsidR="009E64AF" w:rsidRPr="009E64AF" w:rsidRDefault="009E64AF" w:rsidP="009E64AF">
            <w:pPr>
              <w:jc w:val="both"/>
              <w:rPr>
                <w:rFonts w:ascii="Times New Roman" w:eastAsia="Times New Roman" w:hAnsi="Times New Roman" w:cs="Times New Roman"/>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Giới thiệu:</w:t>
            </w:r>
            <w:r w:rsidRPr="009E64AF">
              <w:rPr>
                <w:rFonts w:ascii="Times New Roman" w:eastAsia="Times New Roman" w:hAnsi="Times New Roman" w:cs="Times New Roman"/>
                <w:color w:val="000000" w:themeColor="text1"/>
                <w:sz w:val="26"/>
                <w:szCs w:val="26"/>
                <w:lang w:eastAsia="vi-VN"/>
              </w:rPr>
              <w:t xml:space="preserve"> Đương quy Nhật Bản (</w:t>
            </w:r>
            <w:r w:rsidRPr="009E64AF">
              <w:rPr>
                <w:rFonts w:ascii="Times New Roman" w:eastAsia="Times New Roman" w:hAnsi="Times New Roman" w:cs="Times New Roman"/>
                <w:i/>
                <w:iCs/>
                <w:color w:val="000000" w:themeColor="text1"/>
                <w:sz w:val="26"/>
                <w:szCs w:val="26"/>
                <w:lang w:eastAsia="vi-VN"/>
              </w:rPr>
              <w:t>Angelica acutiloba</w:t>
            </w:r>
            <w:r w:rsidRPr="009E64AF">
              <w:rPr>
                <w:rFonts w:ascii="Times New Roman" w:eastAsia="Times New Roman" w:hAnsi="Times New Roman" w:cs="Times New Roman"/>
                <w:color w:val="000000" w:themeColor="text1"/>
                <w:sz w:val="26"/>
                <w:szCs w:val="26"/>
                <w:lang w:eastAsia="vi-VN"/>
              </w:rPr>
              <w:t>), dược liệu được sử dụng trong y học cổ truyền  Trung Quốc, được kỳ vọng sẽ cải thiện các rối loạn liên quan đến hội chứng chuyển hóa. Trong nghiên cứu này, chúng tôi đã xem xét tác động của cao chiết Đương quy Nhật Bản (AAE) đối với tình trạng tăng huyết áp và kháng insulin được gây ra bởi chế độ ăn giàu chất béo (HFD) trên chuột tăng huyết áp tự phát (SHR). Sau đó, chúng tôi đã nghiên cứu các cơ chế liên quan đến tác dụng của AAE.</w:t>
            </w:r>
          </w:p>
          <w:p w14:paraId="4751FFC7" w14:textId="77777777" w:rsidR="009E64AF" w:rsidRPr="009E64AF" w:rsidRDefault="009E64AF" w:rsidP="009E64AF">
            <w:pPr>
              <w:jc w:val="both"/>
              <w:rPr>
                <w:rFonts w:ascii="Times New Roman" w:eastAsia="Times New Roman" w:hAnsi="Times New Roman" w:cs="Times New Roman"/>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Phương pháp:</w:t>
            </w:r>
            <w:r w:rsidRPr="009E64AF">
              <w:rPr>
                <w:rFonts w:ascii="Times New Roman" w:eastAsia="Times New Roman" w:hAnsi="Times New Roman" w:cs="Times New Roman"/>
                <w:color w:val="000000" w:themeColor="text1"/>
                <w:sz w:val="26"/>
                <w:szCs w:val="26"/>
                <w:lang w:eastAsia="vi-VN"/>
              </w:rPr>
              <w:t xml:space="preserve"> AAE được cho chuột SHR ăn chế độ HFD uống. Huyết áp tâm thu (SBP), hoạt động thần kinh giao cảm, hoạt tính enzyme chuyển đổi angiotensin (ACE) vùng dưới đồi, mức đường huyết, nồng độ insulin huyết tương, khối lượng mỡ nội tạng và biểu hiện gen của yếu tố hoại tử khối u alpha (TNF-α) trong mỡ nội tạng đã được đánh giá.</w:t>
            </w:r>
          </w:p>
          <w:p w14:paraId="2FCE4B89" w14:textId="77777777" w:rsidR="009E64AF" w:rsidRPr="009E64AF" w:rsidRDefault="009E64AF" w:rsidP="009E64AF">
            <w:pPr>
              <w:jc w:val="both"/>
              <w:rPr>
                <w:rFonts w:ascii="Times New Roman" w:eastAsia="Times New Roman" w:hAnsi="Times New Roman" w:cs="Times New Roman"/>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Kết quả:</w:t>
            </w:r>
            <w:r w:rsidRPr="009E64AF">
              <w:rPr>
                <w:rFonts w:ascii="Times New Roman" w:eastAsia="Times New Roman" w:hAnsi="Times New Roman" w:cs="Times New Roman"/>
                <w:color w:val="000000" w:themeColor="text1"/>
                <w:sz w:val="26"/>
                <w:szCs w:val="26"/>
                <w:lang w:eastAsia="vi-VN"/>
              </w:rPr>
              <w:t xml:space="preserve"> AAE làm giảm sự gia tăng SBP và hoạt tính ACE vùng dưới đồi quan sát thấy ở chuột SHR được cho ăn HFD, trong khi tác dụng ức chế hoạt động thần kinh giao cảm còn nhẹ. Áp lực do stress môi trường gây ra và tình trạng hoạt động quá mức của hệ giao cảm đã được kiểm soát bởi AAE. AAE cũng làm giảm sự gia tăng đường huyết, nồng độ insulin huyết tương, chỉ số đánh giá mô hình cân bằng nội môi về kháng insulin và biểu hiện gen TNF-α trong mỡ nội tạng, nhưng không làm giảm sự gia tăng khối lượng mỡ nội tạng.</w:t>
            </w:r>
          </w:p>
          <w:p w14:paraId="1834A33C" w14:textId="77777777" w:rsidR="009E64AF" w:rsidRPr="009E64AF" w:rsidRDefault="009E64AF" w:rsidP="009E64AF">
            <w:pPr>
              <w:jc w:val="both"/>
              <w:rPr>
                <w:rFonts w:ascii="Times New Roman" w:eastAsia="Times New Roman" w:hAnsi="Times New Roman" w:cs="Times New Roman"/>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Kết luận:</w:t>
            </w:r>
            <w:r w:rsidRPr="009E64AF">
              <w:rPr>
                <w:rFonts w:ascii="Times New Roman" w:eastAsia="Times New Roman" w:hAnsi="Times New Roman" w:cs="Times New Roman"/>
                <w:color w:val="000000" w:themeColor="text1"/>
                <w:sz w:val="26"/>
                <w:szCs w:val="26"/>
                <w:lang w:eastAsia="vi-VN"/>
              </w:rPr>
              <w:t xml:space="preserve"> AAE có tác dụng hạ huyết áp, ức chế tình trạng tăng huyết áp do stress và cải thiện kháng insulin ở chuột SHR được cho ăn HFD. Việc ức chế hoạt tính ACE não, hoạt động thần kinh giao cảm và tình trạng viêm có liên quan một phần đến các tác dụng của AAE.</w:t>
            </w:r>
          </w:p>
          <w:p w14:paraId="3666EDD1" w14:textId="77777777" w:rsidR="009E64AF" w:rsidRPr="009E64AF" w:rsidRDefault="009E64AF" w:rsidP="009E64AF">
            <w:pPr>
              <w:jc w:val="right"/>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Phan Hoài Giang</w:t>
            </w:r>
          </w:p>
        </w:tc>
      </w:tr>
    </w:tbl>
    <w:p w14:paraId="10B135BF" w14:textId="77777777" w:rsidR="009E64AF" w:rsidRPr="009E64AF" w:rsidRDefault="009E64AF" w:rsidP="009E64AF">
      <w:pPr>
        <w:rPr>
          <w:rFonts w:cs="Times New Roman"/>
          <w:color w:val="000000" w:themeColor="text1"/>
          <w:sz w:val="26"/>
          <w:szCs w:val="26"/>
        </w:rPr>
      </w:pPr>
    </w:p>
    <w:p w14:paraId="7967A3F8" w14:textId="77777777" w:rsidR="001F77A0" w:rsidRPr="009E64AF" w:rsidRDefault="001F77A0" w:rsidP="009E64AF">
      <w:pPr>
        <w:spacing w:after="0" w:line="240" w:lineRule="auto"/>
        <w:rPr>
          <w:rFonts w:cs="Times New Roman"/>
          <w:color w:val="000000" w:themeColor="text1"/>
          <w:sz w:val="26"/>
          <w:szCs w:val="26"/>
        </w:rPr>
      </w:pPr>
    </w:p>
    <w:tbl>
      <w:tblPr>
        <w:tblStyle w:val="TableGrid1"/>
        <w:tblW w:w="5000" w:type="pct"/>
        <w:tblLook w:val="04A0" w:firstRow="1" w:lastRow="0" w:firstColumn="1" w:lastColumn="0" w:noHBand="0" w:noVBand="1"/>
      </w:tblPr>
      <w:tblGrid>
        <w:gridCol w:w="9345"/>
      </w:tblGrid>
      <w:tr w:rsidR="009E64AF" w:rsidRPr="009E64AF" w14:paraId="6057BCF6" w14:textId="77777777" w:rsidTr="009E64AF">
        <w:tc>
          <w:tcPr>
            <w:tcW w:w="5000" w:type="pct"/>
          </w:tcPr>
          <w:p w14:paraId="180A5B28" w14:textId="77777777" w:rsidR="009E64AF" w:rsidRPr="0009081E" w:rsidRDefault="009E64AF" w:rsidP="009E64AF">
            <w:pPr>
              <w:spacing w:line="276" w:lineRule="auto"/>
              <w:jc w:val="center"/>
              <w:rPr>
                <w:rFonts w:ascii="Times New Roman" w:eastAsia="Arial" w:hAnsi="Times New Roman" w:cs="Times New Roman"/>
                <w:b/>
                <w:color w:val="000000" w:themeColor="text1"/>
                <w:sz w:val="26"/>
                <w:szCs w:val="26"/>
              </w:rPr>
            </w:pPr>
            <w:r w:rsidRPr="009E64AF">
              <w:rPr>
                <w:rFonts w:ascii="Times New Roman" w:eastAsia="Arial" w:hAnsi="Times New Roman" w:cs="Times New Roman"/>
                <w:b/>
                <w:color w:val="000000" w:themeColor="text1"/>
                <w:sz w:val="26"/>
                <w:szCs w:val="26"/>
              </w:rPr>
              <w:t>HƯƠNG NHU TÍA</w:t>
            </w:r>
          </w:p>
        </w:tc>
      </w:tr>
      <w:tr w:rsidR="009E64AF" w:rsidRPr="009E64AF" w14:paraId="53643DB9" w14:textId="77777777" w:rsidTr="009E64AF">
        <w:tc>
          <w:tcPr>
            <w:tcW w:w="5000" w:type="pct"/>
          </w:tcPr>
          <w:p w14:paraId="20F90262" w14:textId="77777777" w:rsidR="009E64AF" w:rsidRPr="0009081E" w:rsidRDefault="009E64AF" w:rsidP="009E64AF">
            <w:pPr>
              <w:spacing w:line="276" w:lineRule="auto"/>
              <w:jc w:val="center"/>
              <w:rPr>
                <w:rFonts w:ascii="Times New Roman" w:eastAsia="Arial" w:hAnsi="Times New Roman" w:cs="Times New Roman"/>
                <w:b/>
                <w:bCs/>
                <w:color w:val="000000" w:themeColor="text1"/>
                <w:sz w:val="26"/>
                <w:szCs w:val="26"/>
                <w:lang w:val="vi-VN"/>
              </w:rPr>
            </w:pPr>
            <w:r w:rsidRPr="0009081E">
              <w:rPr>
                <w:rFonts w:ascii="Times New Roman" w:eastAsia="Arial" w:hAnsi="Times New Roman" w:cs="Times New Roman"/>
                <w:b/>
                <w:bCs/>
                <w:color w:val="000000" w:themeColor="text1"/>
                <w:sz w:val="26"/>
                <w:szCs w:val="26"/>
              </w:rPr>
              <w:t xml:space="preserve">ĐÁNH GIÁ TỔNG QUAN </w:t>
            </w:r>
            <w:r w:rsidRPr="0009081E">
              <w:rPr>
                <w:rFonts w:ascii="Times New Roman" w:eastAsia="Arial" w:hAnsi="Times New Roman" w:cs="Times New Roman"/>
                <w:b/>
                <w:bCs/>
                <w:i/>
                <w:iCs/>
                <w:color w:val="000000" w:themeColor="text1"/>
                <w:sz w:val="26"/>
                <w:szCs w:val="26"/>
              </w:rPr>
              <w:t>OCIMUM SANCTUM</w:t>
            </w:r>
            <w:r w:rsidRPr="0009081E">
              <w:rPr>
                <w:rFonts w:ascii="Times New Roman" w:eastAsia="Arial" w:hAnsi="Times New Roman" w:cs="Times New Roman"/>
                <w:b/>
                <w:bCs/>
                <w:color w:val="000000" w:themeColor="text1"/>
                <w:sz w:val="26"/>
                <w:szCs w:val="26"/>
              </w:rPr>
              <w:t xml:space="preserve"> (TULSI): ĐẶC ĐIỂM HÌNH THÁI, THÀNH PHẦN HÓA HỌC VÀ ỨNG DỤNG TRỊ LIỆU</w:t>
            </w:r>
          </w:p>
          <w:p w14:paraId="0BDD3B5A" w14:textId="77777777" w:rsidR="009E64AF" w:rsidRPr="0009081E" w:rsidRDefault="009E64AF" w:rsidP="009E64AF">
            <w:pPr>
              <w:spacing w:line="276" w:lineRule="auto"/>
              <w:jc w:val="center"/>
              <w:rPr>
                <w:rFonts w:ascii="Times New Roman" w:eastAsia="Times New Roman" w:hAnsi="Times New Roman" w:cs="Times New Roman"/>
                <w:b/>
                <w:bCs/>
                <w:color w:val="000000" w:themeColor="text1"/>
                <w:sz w:val="26"/>
                <w:szCs w:val="26"/>
                <w:lang w:val="vi-VN" w:eastAsia="vi-VN"/>
              </w:rPr>
            </w:pPr>
            <w:r w:rsidRPr="0009081E">
              <w:rPr>
                <w:rFonts w:ascii="Times New Roman" w:eastAsia="Times New Roman" w:hAnsi="Times New Roman" w:cs="Times New Roman"/>
                <w:b/>
                <w:bCs/>
                <w:color w:val="000000" w:themeColor="text1"/>
                <w:sz w:val="26"/>
                <w:szCs w:val="26"/>
                <w:lang w:val="vi-VN" w:eastAsia="vi-VN"/>
              </w:rPr>
              <w:t>Roshan Kumar và cs.</w:t>
            </w:r>
          </w:p>
          <w:p w14:paraId="413AA5B1" w14:textId="77777777" w:rsidR="009E64AF" w:rsidRPr="0009081E" w:rsidRDefault="009E64AF" w:rsidP="009E64AF">
            <w:pPr>
              <w:spacing w:line="276" w:lineRule="auto"/>
              <w:jc w:val="center"/>
              <w:rPr>
                <w:rFonts w:ascii="Times New Roman" w:eastAsia="Times New Roman" w:hAnsi="Times New Roman" w:cs="Times New Roman"/>
                <w:i/>
                <w:color w:val="000000" w:themeColor="text1"/>
                <w:sz w:val="26"/>
                <w:szCs w:val="26"/>
                <w:lang w:eastAsia="vi-VN"/>
              </w:rPr>
            </w:pPr>
            <w:r w:rsidRPr="0009081E">
              <w:rPr>
                <w:rFonts w:ascii="Times New Roman" w:eastAsia="Times New Roman" w:hAnsi="Times New Roman" w:cs="Times New Roman"/>
                <w:i/>
                <w:color w:val="000000" w:themeColor="text1"/>
                <w:sz w:val="26"/>
                <w:szCs w:val="26"/>
                <w:lang w:val="vi-VN" w:eastAsia="vi-VN"/>
              </w:rPr>
              <w:lastRenderedPageBreak/>
              <w:t>International Journal for Research in Applied Sciences and Biotechnology. 2022</w:t>
            </w:r>
            <w:r w:rsidRPr="0009081E">
              <w:rPr>
                <w:rFonts w:ascii="Times New Roman" w:eastAsia="Times New Roman" w:hAnsi="Times New Roman" w:cs="Times New Roman"/>
                <w:i/>
                <w:color w:val="000000" w:themeColor="text1"/>
                <w:sz w:val="26"/>
                <w:szCs w:val="26"/>
                <w:lang w:eastAsia="vi-VN"/>
              </w:rPr>
              <w:t xml:space="preserve"> Mar</w:t>
            </w:r>
            <w:r w:rsidRPr="0009081E">
              <w:rPr>
                <w:rFonts w:ascii="Times New Roman" w:eastAsia="Times New Roman" w:hAnsi="Times New Roman" w:cs="Times New Roman"/>
                <w:i/>
                <w:color w:val="000000" w:themeColor="text1"/>
                <w:sz w:val="26"/>
                <w:szCs w:val="26"/>
                <w:lang w:val="vi-VN" w:eastAsia="vi-VN"/>
              </w:rPr>
              <w:t>; 9(2):221-26</w:t>
            </w:r>
          </w:p>
          <w:p w14:paraId="01F34169" w14:textId="77777777" w:rsidR="009E64AF" w:rsidRPr="0009081E" w:rsidRDefault="009E64AF" w:rsidP="009E64AF">
            <w:pPr>
              <w:spacing w:line="276" w:lineRule="auto"/>
              <w:jc w:val="center"/>
              <w:rPr>
                <w:rFonts w:ascii="Times New Roman" w:eastAsia="Times New Roman" w:hAnsi="Times New Roman" w:cs="Times New Roman"/>
                <w:color w:val="000000" w:themeColor="text1"/>
                <w:sz w:val="26"/>
                <w:szCs w:val="26"/>
                <w:lang w:val="vi-VN" w:eastAsia="vi-VN"/>
              </w:rPr>
            </w:pPr>
          </w:p>
          <w:p w14:paraId="6C20FEE8" w14:textId="77777777" w:rsidR="009E64AF" w:rsidRPr="0009081E" w:rsidRDefault="009E64AF" w:rsidP="009E64AF">
            <w:pPr>
              <w:spacing w:line="276" w:lineRule="auto"/>
              <w:jc w:val="both"/>
              <w:rPr>
                <w:rFonts w:ascii="Times New Roman" w:eastAsia="Times New Roman" w:hAnsi="Times New Roman" w:cs="Times New Roman"/>
                <w:color w:val="000000" w:themeColor="text1"/>
                <w:sz w:val="26"/>
                <w:szCs w:val="26"/>
                <w:lang w:eastAsia="vi-VN"/>
              </w:rPr>
            </w:pPr>
            <w:r w:rsidRPr="0009081E">
              <w:rPr>
                <w:rFonts w:ascii="Times New Roman" w:eastAsia="Times New Roman" w:hAnsi="Times New Roman" w:cs="Times New Roman"/>
                <w:color w:val="000000" w:themeColor="text1"/>
                <w:sz w:val="26"/>
                <w:szCs w:val="26"/>
                <w:lang w:val="vi-VN" w:eastAsia="vi-VN"/>
              </w:rPr>
              <w:t xml:space="preserve">Con người đã sử dụng thực vật làm thuốc từ hàng nghìn năm. Tulsi là một trong số đó. Hương thơm của cây tỏa ra từ bên trong. </w:t>
            </w:r>
            <w:r w:rsidRPr="0009081E">
              <w:rPr>
                <w:rFonts w:ascii="Times New Roman" w:eastAsia="Times New Roman" w:hAnsi="Times New Roman" w:cs="Times New Roman"/>
                <w:color w:val="000000" w:themeColor="text1"/>
                <w:sz w:val="26"/>
                <w:szCs w:val="26"/>
                <w:lang w:eastAsia="vi-VN"/>
              </w:rPr>
              <w:t>Loài này</w:t>
            </w:r>
            <w:r w:rsidRPr="0009081E">
              <w:rPr>
                <w:rFonts w:ascii="Times New Roman" w:eastAsia="Times New Roman" w:hAnsi="Times New Roman" w:cs="Times New Roman"/>
                <w:color w:val="000000" w:themeColor="text1"/>
                <w:sz w:val="26"/>
                <w:szCs w:val="26"/>
                <w:lang w:val="vi-VN" w:eastAsia="vi-VN"/>
              </w:rPr>
              <w:t xml:space="preserve"> được tìm thấy </w:t>
            </w:r>
            <w:r w:rsidRPr="0009081E">
              <w:rPr>
                <w:rFonts w:ascii="Times New Roman" w:eastAsia="Times New Roman" w:hAnsi="Times New Roman" w:cs="Times New Roman"/>
                <w:color w:val="000000" w:themeColor="text1"/>
                <w:sz w:val="26"/>
                <w:szCs w:val="26"/>
                <w:lang w:eastAsia="vi-VN"/>
              </w:rPr>
              <w:t xml:space="preserve">ở </w:t>
            </w:r>
            <w:r w:rsidRPr="0009081E">
              <w:rPr>
                <w:rFonts w:ascii="Times New Roman" w:eastAsia="Times New Roman" w:hAnsi="Times New Roman" w:cs="Times New Roman"/>
                <w:color w:val="000000" w:themeColor="text1"/>
                <w:sz w:val="26"/>
                <w:szCs w:val="26"/>
                <w:lang w:val="vi-VN" w:eastAsia="vi-VN"/>
              </w:rPr>
              <w:t>khắp Ấn Độ. Cây được thu h</w:t>
            </w:r>
            <w:r w:rsidRPr="0009081E">
              <w:rPr>
                <w:rFonts w:ascii="Times New Roman" w:eastAsia="Times New Roman" w:hAnsi="Times New Roman" w:cs="Times New Roman"/>
                <w:color w:val="000000" w:themeColor="text1"/>
                <w:sz w:val="26"/>
                <w:szCs w:val="26"/>
                <w:lang w:eastAsia="vi-VN"/>
              </w:rPr>
              <w:t>ái</w:t>
            </w:r>
            <w:r w:rsidRPr="0009081E">
              <w:rPr>
                <w:rFonts w:ascii="Times New Roman" w:eastAsia="Times New Roman" w:hAnsi="Times New Roman" w:cs="Times New Roman"/>
                <w:color w:val="000000" w:themeColor="text1"/>
                <w:sz w:val="26"/>
                <w:szCs w:val="26"/>
                <w:lang w:val="vi-VN" w:eastAsia="vi-VN"/>
              </w:rPr>
              <w:t xml:space="preserve"> quanh các đền thờ Hindu hoặc những nơi thờ cúng. Lá, hạt và rễ được sử dụng trong </w:t>
            </w:r>
            <w:r w:rsidRPr="0009081E">
              <w:rPr>
                <w:rFonts w:ascii="Times New Roman" w:eastAsia="Times New Roman" w:hAnsi="Times New Roman" w:cs="Times New Roman"/>
                <w:color w:val="000000" w:themeColor="text1"/>
                <w:sz w:val="26"/>
                <w:szCs w:val="26"/>
                <w:lang w:eastAsia="vi-VN"/>
              </w:rPr>
              <w:t>Y học cổ truyền Ấn Độ (</w:t>
            </w:r>
            <w:r w:rsidRPr="0009081E">
              <w:rPr>
                <w:rFonts w:ascii="Times New Roman" w:eastAsia="Times New Roman" w:hAnsi="Times New Roman" w:cs="Times New Roman"/>
                <w:color w:val="000000" w:themeColor="text1"/>
                <w:sz w:val="26"/>
                <w:szCs w:val="26"/>
                <w:lang w:val="vi-VN" w:eastAsia="vi-VN"/>
              </w:rPr>
              <w:t>Ayurveda</w:t>
            </w:r>
            <w:r w:rsidRPr="0009081E">
              <w:rPr>
                <w:rFonts w:ascii="Times New Roman" w:eastAsia="Times New Roman" w:hAnsi="Times New Roman" w:cs="Times New Roman"/>
                <w:color w:val="000000" w:themeColor="text1"/>
                <w:sz w:val="26"/>
                <w:szCs w:val="26"/>
                <w:lang w:eastAsia="vi-VN"/>
              </w:rPr>
              <w:t>)</w:t>
            </w:r>
            <w:r w:rsidRPr="0009081E">
              <w:rPr>
                <w:rFonts w:ascii="Times New Roman" w:eastAsia="Times New Roman" w:hAnsi="Times New Roman" w:cs="Times New Roman"/>
                <w:color w:val="000000" w:themeColor="text1"/>
                <w:sz w:val="26"/>
                <w:szCs w:val="26"/>
                <w:lang w:val="vi-VN" w:eastAsia="vi-VN"/>
              </w:rPr>
              <w:t xml:space="preserve">. Tulsi chứa nhiều chất dinh dưỡng và </w:t>
            </w:r>
            <w:r w:rsidRPr="0009081E">
              <w:rPr>
                <w:rFonts w:ascii="Times New Roman" w:eastAsia="Times New Roman" w:hAnsi="Times New Roman" w:cs="Times New Roman"/>
                <w:color w:val="000000" w:themeColor="text1"/>
                <w:sz w:val="26"/>
                <w:szCs w:val="26"/>
                <w:lang w:eastAsia="vi-VN"/>
              </w:rPr>
              <w:t>các hợp chất có hoạt tính</w:t>
            </w:r>
            <w:r w:rsidRPr="0009081E">
              <w:rPr>
                <w:rFonts w:ascii="Times New Roman" w:eastAsia="Times New Roman" w:hAnsi="Times New Roman" w:cs="Times New Roman"/>
                <w:color w:val="000000" w:themeColor="text1"/>
                <w:sz w:val="26"/>
                <w:szCs w:val="26"/>
                <w:lang w:val="vi-VN" w:eastAsia="vi-VN"/>
              </w:rPr>
              <w:t xml:space="preserve"> sinh học. Thành phần hóa học chính của Tulsi là </w:t>
            </w:r>
            <w:r w:rsidRPr="0009081E">
              <w:rPr>
                <w:rFonts w:ascii="Times New Roman" w:eastAsia="Times New Roman" w:hAnsi="Times New Roman" w:cs="Times New Roman"/>
                <w:color w:val="000000" w:themeColor="text1"/>
                <w:sz w:val="26"/>
                <w:szCs w:val="26"/>
                <w:lang w:eastAsia="vi-VN"/>
              </w:rPr>
              <w:t>l</w:t>
            </w:r>
            <w:r w:rsidRPr="0009081E">
              <w:rPr>
                <w:rFonts w:ascii="Times New Roman" w:eastAsia="Times New Roman" w:hAnsi="Times New Roman" w:cs="Times New Roman"/>
                <w:color w:val="000000" w:themeColor="text1"/>
                <w:sz w:val="26"/>
                <w:szCs w:val="26"/>
                <w:lang w:val="vi-VN" w:eastAsia="vi-VN"/>
              </w:rPr>
              <w:t xml:space="preserve">inalool, caryophyllyn,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oleanolic và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rosmalinic. Tulsi đã được chuẩn hóa và </w:t>
            </w:r>
            <w:r w:rsidRPr="0009081E">
              <w:rPr>
                <w:rFonts w:ascii="Times New Roman" w:eastAsia="Times New Roman" w:hAnsi="Times New Roman" w:cs="Times New Roman"/>
                <w:color w:val="000000" w:themeColor="text1"/>
                <w:sz w:val="26"/>
                <w:szCs w:val="26"/>
                <w:lang w:eastAsia="vi-VN"/>
              </w:rPr>
              <w:t xml:space="preserve">sử </w:t>
            </w:r>
            <w:r w:rsidRPr="0009081E">
              <w:rPr>
                <w:rFonts w:ascii="Times New Roman" w:eastAsia="Times New Roman" w:hAnsi="Times New Roman" w:cs="Times New Roman"/>
                <w:color w:val="000000" w:themeColor="text1"/>
                <w:sz w:val="26"/>
                <w:szCs w:val="26"/>
                <w:lang w:val="vi-VN" w:eastAsia="vi-VN"/>
              </w:rPr>
              <w:t xml:space="preserve">dụng trong khoa học hiện đại. Hai </w:t>
            </w:r>
            <w:r w:rsidRPr="0009081E">
              <w:rPr>
                <w:rFonts w:ascii="Times New Roman" w:eastAsia="Times New Roman" w:hAnsi="Times New Roman" w:cs="Times New Roman"/>
                <w:color w:val="000000" w:themeColor="text1"/>
                <w:sz w:val="26"/>
                <w:szCs w:val="26"/>
                <w:lang w:eastAsia="vi-VN"/>
              </w:rPr>
              <w:t>hoạt chất chính</w:t>
            </w:r>
            <w:r w:rsidRPr="0009081E">
              <w:rPr>
                <w:rFonts w:ascii="Times New Roman" w:eastAsia="Times New Roman" w:hAnsi="Times New Roman" w:cs="Times New Roman"/>
                <w:color w:val="000000" w:themeColor="text1"/>
                <w:sz w:val="26"/>
                <w:szCs w:val="26"/>
                <w:lang w:val="vi-VN" w:eastAsia="vi-VN"/>
              </w:rPr>
              <w:t xml:space="preserve"> là eugenol (tinh dầu) và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ursolic. Lá Tulsi có tác dụng làm ra mồ hôi, chống sốt rét và chống viêm phế quản. Nước sắc từ lá có thể điều trị ho, và cảm lạnh. Không chỉ có tác dụng dưỡng ẩm, tinh dầu hoa Tulsi còn có thể điều trị nấm da. Do đặc tính kháng khuẩn và kháng nấm, </w:t>
            </w:r>
            <w:r w:rsidRPr="0009081E">
              <w:rPr>
                <w:rFonts w:ascii="Times New Roman" w:eastAsia="Times New Roman" w:hAnsi="Times New Roman" w:cs="Times New Roman"/>
                <w:i/>
                <w:iCs/>
                <w:color w:val="000000" w:themeColor="text1"/>
                <w:sz w:val="26"/>
                <w:szCs w:val="26"/>
                <w:lang w:val="vi-VN" w:eastAsia="vi-VN"/>
              </w:rPr>
              <w:t>Ocimum sanctum</w:t>
            </w:r>
            <w:r w:rsidRPr="0009081E">
              <w:rPr>
                <w:rFonts w:ascii="Times New Roman" w:eastAsia="Times New Roman" w:hAnsi="Times New Roman" w:cs="Times New Roman"/>
                <w:color w:val="000000" w:themeColor="text1"/>
                <w:sz w:val="26"/>
                <w:szCs w:val="26"/>
                <w:lang w:val="vi-VN" w:eastAsia="vi-VN"/>
              </w:rPr>
              <w:t xml:space="preserve"> đã được sử dụng </w:t>
            </w:r>
            <w:r w:rsidRPr="0009081E">
              <w:rPr>
                <w:rFonts w:ascii="Times New Roman" w:eastAsia="Times New Roman" w:hAnsi="Times New Roman" w:cs="Times New Roman"/>
                <w:color w:val="000000" w:themeColor="text1"/>
                <w:sz w:val="26"/>
                <w:szCs w:val="26"/>
                <w:lang w:eastAsia="vi-VN"/>
              </w:rPr>
              <w:t xml:space="preserve">rất </w:t>
            </w:r>
            <w:r w:rsidRPr="0009081E">
              <w:rPr>
                <w:rFonts w:ascii="Times New Roman" w:eastAsia="Times New Roman" w:hAnsi="Times New Roman" w:cs="Times New Roman"/>
                <w:color w:val="000000" w:themeColor="text1"/>
                <w:sz w:val="26"/>
                <w:szCs w:val="26"/>
                <w:lang w:val="vi-VN" w:eastAsia="vi-VN"/>
              </w:rPr>
              <w:t>nhiều</w:t>
            </w:r>
            <w:r w:rsidRPr="0009081E">
              <w:rPr>
                <w:rFonts w:ascii="Times New Roman" w:eastAsia="Times New Roman" w:hAnsi="Times New Roman" w:cs="Times New Roman"/>
                <w:color w:val="000000" w:themeColor="text1"/>
                <w:sz w:val="26"/>
                <w:szCs w:val="26"/>
                <w:lang w:eastAsia="vi-VN"/>
              </w:rPr>
              <w:t xml:space="preserve"> </w:t>
            </w:r>
            <w:r w:rsidRPr="0009081E">
              <w:rPr>
                <w:rFonts w:ascii="Times New Roman" w:eastAsia="Times New Roman" w:hAnsi="Times New Roman" w:cs="Times New Roman"/>
                <w:color w:val="000000" w:themeColor="text1"/>
                <w:sz w:val="26"/>
                <w:szCs w:val="26"/>
                <w:lang w:val="vi-VN" w:eastAsia="vi-VN"/>
              </w:rPr>
              <w:t>trong</w:t>
            </w:r>
            <w:r w:rsidRPr="0009081E">
              <w:rPr>
                <w:rFonts w:ascii="Times New Roman" w:eastAsia="Times New Roman" w:hAnsi="Times New Roman" w:cs="Times New Roman"/>
                <w:color w:val="000000" w:themeColor="text1"/>
                <w:sz w:val="26"/>
                <w:szCs w:val="26"/>
                <w:lang w:eastAsia="vi-VN"/>
              </w:rPr>
              <w:t xml:space="preserve"> </w:t>
            </w:r>
            <w:r w:rsidRPr="0009081E">
              <w:rPr>
                <w:rFonts w:ascii="Times New Roman" w:eastAsia="Times New Roman" w:hAnsi="Times New Roman" w:cs="Times New Roman"/>
                <w:color w:val="000000" w:themeColor="text1"/>
                <w:sz w:val="26"/>
                <w:szCs w:val="26"/>
                <w:lang w:val="vi-VN" w:eastAsia="vi-VN"/>
              </w:rPr>
              <w:t xml:space="preserve">điều trị thử nghiệm. </w:t>
            </w:r>
            <w:r w:rsidRPr="0009081E">
              <w:rPr>
                <w:rFonts w:ascii="Times New Roman" w:eastAsia="Times New Roman" w:hAnsi="Times New Roman" w:cs="Times New Roman"/>
                <w:color w:val="000000" w:themeColor="text1"/>
                <w:sz w:val="26"/>
                <w:szCs w:val="26"/>
                <w:lang w:eastAsia="vi-VN"/>
              </w:rPr>
              <w:t>Bài báo</w:t>
            </w:r>
            <w:r w:rsidRPr="0009081E">
              <w:rPr>
                <w:rFonts w:ascii="Times New Roman" w:eastAsia="Times New Roman" w:hAnsi="Times New Roman" w:cs="Times New Roman"/>
                <w:color w:val="000000" w:themeColor="text1"/>
                <w:sz w:val="26"/>
                <w:szCs w:val="26"/>
                <w:lang w:val="vi-VN" w:eastAsia="vi-VN"/>
              </w:rPr>
              <w:t xml:space="preserve"> này thảo luận về hóa học và dược lý của các loài </w:t>
            </w:r>
            <w:r w:rsidRPr="0009081E">
              <w:rPr>
                <w:rFonts w:ascii="Times New Roman" w:eastAsia="Times New Roman" w:hAnsi="Times New Roman" w:cs="Times New Roman"/>
                <w:i/>
                <w:iCs/>
                <w:color w:val="000000" w:themeColor="text1"/>
                <w:sz w:val="26"/>
                <w:szCs w:val="26"/>
                <w:lang w:val="vi-VN" w:eastAsia="vi-VN"/>
              </w:rPr>
              <w:t>Ocimum</w:t>
            </w:r>
            <w:r w:rsidRPr="0009081E">
              <w:rPr>
                <w:rFonts w:ascii="Times New Roman" w:eastAsia="Times New Roman" w:hAnsi="Times New Roman" w:cs="Times New Roman"/>
                <w:i/>
                <w:iCs/>
                <w:color w:val="000000" w:themeColor="text1"/>
                <w:sz w:val="26"/>
                <w:szCs w:val="26"/>
                <w:lang w:eastAsia="vi-VN"/>
              </w:rPr>
              <w:t>.</w:t>
            </w:r>
          </w:p>
          <w:p w14:paraId="48DFF91A" w14:textId="77777777" w:rsidR="009E64AF" w:rsidRPr="0009081E" w:rsidRDefault="009E64AF" w:rsidP="009E64AF">
            <w:pPr>
              <w:spacing w:line="276" w:lineRule="auto"/>
              <w:jc w:val="right"/>
              <w:rPr>
                <w:rFonts w:ascii="Times New Roman" w:eastAsia="Arial" w:hAnsi="Times New Roman" w:cs="Times New Roman"/>
                <w:b/>
                <w:bCs/>
                <w:color w:val="000000" w:themeColor="text1"/>
                <w:sz w:val="26"/>
                <w:szCs w:val="26"/>
                <w:lang w:val="vi-VN"/>
              </w:rPr>
            </w:pPr>
            <w:r w:rsidRPr="0009081E">
              <w:rPr>
                <w:rFonts w:ascii="Times New Roman" w:eastAsia="Arial" w:hAnsi="Times New Roman" w:cs="Times New Roman"/>
                <w:b/>
                <w:bCs/>
                <w:color w:val="000000" w:themeColor="text1"/>
                <w:sz w:val="26"/>
                <w:szCs w:val="26"/>
                <w:lang w:val="vi-VN"/>
              </w:rPr>
              <w:t>Nguyễn Thị May</w:t>
            </w:r>
          </w:p>
        </w:tc>
      </w:tr>
      <w:tr w:rsidR="009E64AF" w:rsidRPr="009E64AF" w14:paraId="2762EE02" w14:textId="77777777" w:rsidTr="009E64AF">
        <w:tc>
          <w:tcPr>
            <w:tcW w:w="5000" w:type="pct"/>
          </w:tcPr>
          <w:p w14:paraId="47A0D5E5" w14:textId="77777777" w:rsidR="009E64AF" w:rsidRPr="0009081E" w:rsidRDefault="009E64AF" w:rsidP="009E64AF">
            <w:pPr>
              <w:jc w:val="center"/>
              <w:rPr>
                <w:rFonts w:ascii="Times New Roman" w:eastAsia="Arial" w:hAnsi="Times New Roman" w:cs="Times New Roman"/>
                <w:b/>
                <w:bCs/>
                <w:color w:val="000000" w:themeColor="text1"/>
                <w:sz w:val="26"/>
                <w:szCs w:val="26"/>
              </w:rPr>
            </w:pPr>
            <w:r w:rsidRPr="0009081E">
              <w:rPr>
                <w:rFonts w:ascii="Times New Roman" w:eastAsia="Arial" w:hAnsi="Times New Roman" w:cs="Times New Roman"/>
                <w:b/>
                <w:bCs/>
                <w:color w:val="000000" w:themeColor="text1"/>
                <w:sz w:val="26"/>
                <w:szCs w:val="26"/>
              </w:rPr>
              <w:lastRenderedPageBreak/>
              <w:t xml:space="preserve">CÁC THÀNH PHẦN CỦA </w:t>
            </w:r>
            <w:r w:rsidRPr="0009081E">
              <w:rPr>
                <w:rFonts w:ascii="Times New Roman" w:eastAsia="Arial" w:hAnsi="Times New Roman" w:cs="Times New Roman"/>
                <w:b/>
                <w:bCs/>
                <w:i/>
                <w:iCs/>
                <w:color w:val="000000" w:themeColor="text1"/>
                <w:sz w:val="26"/>
                <w:szCs w:val="26"/>
              </w:rPr>
              <w:t>OCIMUM SANCTUM</w:t>
            </w:r>
            <w:r w:rsidRPr="0009081E">
              <w:rPr>
                <w:rFonts w:ascii="Times New Roman" w:eastAsia="Arial" w:hAnsi="Times New Roman" w:cs="Times New Roman"/>
                <w:b/>
                <w:bCs/>
                <w:color w:val="000000" w:themeColor="text1"/>
                <w:sz w:val="26"/>
                <w:szCs w:val="26"/>
              </w:rPr>
              <w:t xml:space="preserve"> CÓ HOẠT TÍNH CHỐNG CĂNG THẲNG</w:t>
            </w:r>
          </w:p>
          <w:p w14:paraId="003A9D6B" w14:textId="226ECA25" w:rsidR="009E64AF" w:rsidRPr="0009081E" w:rsidRDefault="009E64AF" w:rsidP="009E64AF">
            <w:pPr>
              <w:jc w:val="center"/>
              <w:rPr>
                <w:rFonts w:ascii="Times New Roman" w:eastAsia="Times New Roman" w:hAnsi="Times New Roman" w:cs="Times New Roman"/>
                <w:b/>
                <w:bCs/>
                <w:color w:val="000000" w:themeColor="text1"/>
                <w:sz w:val="26"/>
                <w:szCs w:val="26"/>
                <w:lang w:val="vi-VN" w:eastAsia="vi-VN"/>
              </w:rPr>
            </w:pPr>
            <w:r w:rsidRPr="00C25F2B">
              <w:rPr>
                <w:rFonts w:ascii="Times New Roman" w:eastAsia="Times New Roman" w:hAnsi="Times New Roman" w:cs="Times New Roman"/>
                <w:b/>
                <w:bCs/>
                <w:color w:val="000000" w:themeColor="text1"/>
                <w:sz w:val="26"/>
                <w:szCs w:val="26"/>
                <w:lang w:val="vi-VN" w:eastAsia="vi-VN"/>
              </w:rPr>
              <w:t>Prasoon Gupta</w:t>
            </w:r>
            <w:r w:rsidRPr="0009081E">
              <w:rPr>
                <w:rFonts w:ascii="Times New Roman" w:eastAsia="Times New Roman" w:hAnsi="Times New Roman" w:cs="Times New Roman"/>
                <w:b/>
                <w:bCs/>
                <w:color w:val="000000" w:themeColor="text1"/>
                <w:sz w:val="26"/>
                <w:szCs w:val="26"/>
                <w:lang w:val="vi-VN" w:eastAsia="vi-VN"/>
              </w:rPr>
              <w:t xml:space="preserve"> và cs.</w:t>
            </w:r>
          </w:p>
          <w:p w14:paraId="63B5C293" w14:textId="77777777" w:rsidR="009E64AF" w:rsidRPr="0009081E" w:rsidRDefault="009E64AF" w:rsidP="009E64AF">
            <w:pPr>
              <w:jc w:val="center"/>
              <w:rPr>
                <w:rFonts w:ascii="Times New Roman" w:eastAsia="Times New Roman" w:hAnsi="Times New Roman" w:cs="Times New Roman"/>
                <w:i/>
                <w:color w:val="000000" w:themeColor="text1"/>
                <w:sz w:val="26"/>
                <w:szCs w:val="26"/>
                <w:lang w:val="vi-VN" w:eastAsia="vi-VN"/>
              </w:rPr>
            </w:pPr>
            <w:r w:rsidRPr="0009081E">
              <w:rPr>
                <w:rFonts w:ascii="Times New Roman" w:eastAsia="Times New Roman" w:hAnsi="Times New Roman" w:cs="Times New Roman"/>
                <w:i/>
                <w:color w:val="000000" w:themeColor="text1"/>
                <w:sz w:val="26"/>
                <w:szCs w:val="26"/>
                <w:lang w:eastAsia="vi-VN"/>
              </w:rPr>
              <w:t>J Nat Prod</w:t>
            </w:r>
            <w:r w:rsidRPr="0009081E">
              <w:rPr>
                <w:rFonts w:ascii="Times New Roman" w:eastAsia="Times New Roman" w:hAnsi="Times New Roman" w:cs="Times New Roman"/>
                <w:i/>
                <w:color w:val="000000" w:themeColor="text1"/>
                <w:sz w:val="26"/>
                <w:szCs w:val="26"/>
                <w:lang w:val="vi-VN" w:eastAsia="vi-VN"/>
              </w:rPr>
              <w:t xml:space="preserve">. </w:t>
            </w:r>
            <w:r w:rsidRPr="0009081E">
              <w:rPr>
                <w:rFonts w:ascii="Times New Roman" w:eastAsia="Times New Roman" w:hAnsi="Times New Roman" w:cs="Times New Roman"/>
                <w:i/>
                <w:color w:val="000000" w:themeColor="text1"/>
                <w:sz w:val="26"/>
                <w:szCs w:val="26"/>
                <w:lang w:eastAsia="vi-VN"/>
              </w:rPr>
              <w:t>2007 Sep;70(9):1410-6</w:t>
            </w:r>
          </w:p>
          <w:p w14:paraId="4EF65DCA" w14:textId="77777777" w:rsidR="009E64AF" w:rsidRPr="0009081E" w:rsidRDefault="009E64AF" w:rsidP="009E64AF">
            <w:pPr>
              <w:jc w:val="both"/>
              <w:rPr>
                <w:rFonts w:ascii="Times New Roman" w:eastAsia="Arial" w:hAnsi="Times New Roman" w:cs="Times New Roman"/>
                <w:color w:val="000000" w:themeColor="text1"/>
                <w:sz w:val="26"/>
                <w:szCs w:val="26"/>
                <w:lang w:val="vi-VN"/>
              </w:rPr>
            </w:pPr>
            <w:r w:rsidRPr="0009081E">
              <w:rPr>
                <w:rFonts w:ascii="Times New Roman" w:eastAsia="Arial" w:hAnsi="Times New Roman" w:cs="Times New Roman"/>
                <w:color w:val="000000" w:themeColor="text1"/>
                <w:sz w:val="26"/>
                <w:szCs w:val="26"/>
                <w:lang w:val="vi-VN"/>
              </w:rPr>
              <w:t xml:space="preserve">Ba hợp chất mới, ocimumosid A (1) và B (2) và ocimarin (3), đã được phân lập từ </w:t>
            </w:r>
            <w:r w:rsidRPr="0009081E">
              <w:rPr>
                <w:rFonts w:ascii="Times New Roman" w:eastAsia="Arial" w:hAnsi="Times New Roman" w:cs="Times New Roman"/>
                <w:color w:val="000000" w:themeColor="text1"/>
                <w:sz w:val="26"/>
                <w:szCs w:val="26"/>
              </w:rPr>
              <w:t xml:space="preserve">cao </w:t>
            </w:r>
            <w:r w:rsidRPr="0009081E">
              <w:rPr>
                <w:rFonts w:ascii="Times New Roman" w:eastAsia="Arial" w:hAnsi="Times New Roman" w:cs="Times New Roman"/>
                <w:color w:val="000000" w:themeColor="text1"/>
                <w:sz w:val="26"/>
                <w:szCs w:val="26"/>
                <w:lang w:val="vi-VN"/>
              </w:rPr>
              <w:t>chiết lá hương nhu tía (</w:t>
            </w:r>
            <w:r w:rsidRPr="0009081E">
              <w:rPr>
                <w:rFonts w:ascii="Times New Roman" w:eastAsia="Arial" w:hAnsi="Times New Roman" w:cs="Times New Roman"/>
                <w:i/>
                <w:iCs/>
                <w:color w:val="000000" w:themeColor="text1"/>
                <w:sz w:val="26"/>
                <w:szCs w:val="26"/>
                <w:lang w:val="vi-VN"/>
              </w:rPr>
              <w:t>Ocimum sanctum</w:t>
            </w:r>
            <w:r w:rsidRPr="0009081E">
              <w:rPr>
                <w:rFonts w:ascii="Times New Roman" w:eastAsia="Arial" w:hAnsi="Times New Roman" w:cs="Times New Roman"/>
                <w:color w:val="000000" w:themeColor="text1"/>
                <w:sz w:val="26"/>
                <w:szCs w:val="26"/>
                <w:lang w:val="vi-VN"/>
              </w:rPr>
              <w:t>), cùng với tám chất đã biết, apigenin, apigenin-7-</w:t>
            </w:r>
            <w:r w:rsidRPr="0009081E">
              <w:rPr>
                <w:rFonts w:ascii="Times New Roman" w:eastAsia="Arial" w:hAnsi="Times New Roman" w:cs="Times New Roman"/>
                <w:i/>
                <w:color w:val="000000" w:themeColor="text1"/>
                <w:sz w:val="26"/>
                <w:szCs w:val="26"/>
                <w:lang w:val="vi-VN"/>
              </w:rPr>
              <w:t>O</w:t>
            </w:r>
            <w:r w:rsidRPr="0009081E">
              <w:rPr>
                <w:rFonts w:ascii="Times New Roman" w:eastAsia="Arial" w:hAnsi="Times New Roman" w:cs="Times New Roman"/>
                <w:color w:val="000000" w:themeColor="text1"/>
                <w:sz w:val="26"/>
                <w:szCs w:val="26"/>
                <w:lang w:val="vi-VN"/>
              </w:rPr>
              <w:t>-</w:t>
            </w:r>
            <w:r w:rsidRPr="0009081E">
              <w:rPr>
                <w:rFonts w:ascii="Times New Roman" w:eastAsia="Arial" w:hAnsi="Times New Roman" w:cs="Times New Roman"/>
                <w:i/>
                <w:color w:val="000000" w:themeColor="text1"/>
                <w:sz w:val="26"/>
                <w:szCs w:val="26"/>
                <w:lang w:val="vi-VN"/>
              </w:rPr>
              <w:t>β</w:t>
            </w:r>
            <w:r w:rsidRPr="0009081E">
              <w:rPr>
                <w:rFonts w:ascii="Times New Roman" w:eastAsia="Arial" w:hAnsi="Times New Roman" w:cs="Times New Roman"/>
                <w:color w:val="000000" w:themeColor="text1"/>
                <w:sz w:val="26"/>
                <w:szCs w:val="26"/>
                <w:lang w:val="vi-VN"/>
              </w:rPr>
              <w:t xml:space="preserve">-D-glucopyranosid,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lang w:val="vi-VN"/>
              </w:rPr>
              <w:t>apigenin-7-O-</w:t>
            </w:r>
            <w:r w:rsidRPr="0009081E">
              <w:rPr>
                <w:rFonts w:ascii="Times New Roman" w:eastAsia="Times New Roman" w:hAnsi="Times New Roman" w:cs="Times New Roman"/>
                <w:i/>
                <w:color w:val="000000" w:themeColor="text1"/>
                <w:sz w:val="26"/>
                <w:szCs w:val="26"/>
                <w:lang w:val="vi-VN" w:eastAsia="vi-VN"/>
              </w:rPr>
              <w:t>β</w:t>
            </w:r>
            <w:r w:rsidRPr="0009081E">
              <w:rPr>
                <w:rFonts w:ascii="Times New Roman" w:eastAsia="Arial" w:hAnsi="Times New Roman" w:cs="Times New Roman"/>
                <w:color w:val="000000" w:themeColor="text1"/>
                <w:sz w:val="26"/>
                <w:szCs w:val="26"/>
                <w:lang w:val="vi-VN"/>
              </w:rPr>
              <w:t>-D-glucuronic (4), apigenin-7-</w:t>
            </w:r>
            <w:r w:rsidRPr="0009081E">
              <w:rPr>
                <w:rFonts w:ascii="Times New Roman" w:eastAsia="Arial" w:hAnsi="Times New Roman" w:cs="Times New Roman"/>
                <w:i/>
                <w:color w:val="000000" w:themeColor="text1"/>
                <w:sz w:val="26"/>
                <w:szCs w:val="26"/>
                <w:lang w:val="vi-VN"/>
              </w:rPr>
              <w:t>O</w:t>
            </w:r>
            <w:r w:rsidRPr="0009081E">
              <w:rPr>
                <w:rFonts w:ascii="Times New Roman" w:eastAsia="Arial" w:hAnsi="Times New Roman" w:cs="Times New Roman"/>
                <w:color w:val="000000" w:themeColor="text1"/>
                <w:sz w:val="26"/>
                <w:szCs w:val="26"/>
                <w:lang w:val="vi-VN"/>
              </w:rPr>
              <w:t>-</w:t>
            </w:r>
            <w:r w:rsidRPr="0009081E">
              <w:rPr>
                <w:rFonts w:ascii="Times New Roman" w:eastAsia="Times New Roman" w:hAnsi="Times New Roman" w:cs="Times New Roman"/>
                <w:i/>
                <w:color w:val="000000" w:themeColor="text1"/>
                <w:sz w:val="26"/>
                <w:szCs w:val="26"/>
                <w:lang w:val="vi-VN" w:eastAsia="vi-VN"/>
              </w:rPr>
              <w:t>β</w:t>
            </w:r>
            <w:r w:rsidRPr="0009081E">
              <w:rPr>
                <w:rFonts w:ascii="Times New Roman" w:eastAsia="Arial" w:hAnsi="Times New Roman" w:cs="Times New Roman"/>
                <w:color w:val="000000" w:themeColor="text1"/>
                <w:sz w:val="26"/>
                <w:szCs w:val="26"/>
                <w:lang w:val="vi-VN"/>
              </w:rPr>
              <w:t>-</w:t>
            </w:r>
            <w:r w:rsidRPr="0009081E">
              <w:rPr>
                <w:rFonts w:ascii="Times New Roman" w:eastAsia="Arial" w:hAnsi="Times New Roman" w:cs="Times New Roman"/>
                <w:color w:val="000000" w:themeColor="text1"/>
                <w:sz w:val="26"/>
                <w:szCs w:val="26"/>
              </w:rPr>
              <w:t>D</w:t>
            </w:r>
            <w:r w:rsidRPr="0009081E">
              <w:rPr>
                <w:rFonts w:ascii="Times New Roman" w:eastAsia="Arial" w:hAnsi="Times New Roman" w:cs="Times New Roman"/>
                <w:color w:val="000000" w:themeColor="text1"/>
                <w:sz w:val="26"/>
                <w:szCs w:val="26"/>
                <w:lang w:val="vi-VN"/>
              </w:rPr>
              <w:t>-glucuronic acid 6''-methyl ester, luteolin-7-</w:t>
            </w:r>
            <w:r w:rsidRPr="0009081E">
              <w:rPr>
                <w:rFonts w:ascii="Times New Roman" w:eastAsia="Arial" w:hAnsi="Times New Roman" w:cs="Times New Roman"/>
                <w:i/>
                <w:color w:val="000000" w:themeColor="text1"/>
                <w:sz w:val="26"/>
                <w:szCs w:val="26"/>
                <w:lang w:val="vi-VN"/>
              </w:rPr>
              <w:t>O</w:t>
            </w:r>
            <w:r w:rsidRPr="0009081E">
              <w:rPr>
                <w:rFonts w:ascii="Times New Roman" w:eastAsia="Arial" w:hAnsi="Times New Roman" w:cs="Times New Roman"/>
                <w:color w:val="000000" w:themeColor="text1"/>
                <w:sz w:val="26"/>
                <w:szCs w:val="26"/>
                <w:lang w:val="vi-VN"/>
              </w:rPr>
              <w:t>-</w:t>
            </w:r>
            <w:r w:rsidRPr="0009081E">
              <w:rPr>
                <w:rFonts w:ascii="Times New Roman" w:eastAsia="Times New Roman" w:hAnsi="Times New Roman" w:cs="Times New Roman"/>
                <w:i/>
                <w:color w:val="000000" w:themeColor="text1"/>
                <w:sz w:val="26"/>
                <w:szCs w:val="26"/>
                <w:lang w:val="vi-VN" w:eastAsia="vi-VN"/>
              </w:rPr>
              <w:t>β</w:t>
            </w:r>
            <w:r w:rsidRPr="0009081E">
              <w:rPr>
                <w:rFonts w:ascii="Times New Roman" w:eastAsia="Arial" w:hAnsi="Times New Roman" w:cs="Times New Roman"/>
                <w:color w:val="000000" w:themeColor="text1"/>
                <w:sz w:val="26"/>
                <w:szCs w:val="26"/>
                <w:lang w:val="vi-VN"/>
              </w:rPr>
              <w:t>-D-glucuronic acid 6''-methyl ester, luteolin-7-</w:t>
            </w:r>
            <w:r w:rsidRPr="0009081E">
              <w:rPr>
                <w:rFonts w:ascii="Times New Roman" w:eastAsia="Arial" w:hAnsi="Times New Roman" w:cs="Times New Roman"/>
                <w:i/>
                <w:color w:val="000000" w:themeColor="text1"/>
                <w:sz w:val="26"/>
                <w:szCs w:val="26"/>
                <w:lang w:val="vi-VN"/>
              </w:rPr>
              <w:t>O</w:t>
            </w:r>
            <w:r w:rsidRPr="0009081E">
              <w:rPr>
                <w:rFonts w:ascii="Times New Roman" w:eastAsia="Arial" w:hAnsi="Times New Roman" w:cs="Times New Roman"/>
                <w:color w:val="000000" w:themeColor="text1"/>
                <w:sz w:val="26"/>
                <w:szCs w:val="26"/>
                <w:lang w:val="vi-VN"/>
              </w:rPr>
              <w:t>-</w:t>
            </w:r>
            <w:r w:rsidRPr="0009081E">
              <w:rPr>
                <w:rFonts w:ascii="Times New Roman" w:eastAsia="Times New Roman" w:hAnsi="Times New Roman" w:cs="Times New Roman"/>
                <w:i/>
                <w:color w:val="000000" w:themeColor="text1"/>
                <w:sz w:val="26"/>
                <w:szCs w:val="26"/>
                <w:lang w:val="vi-VN" w:eastAsia="vi-VN"/>
              </w:rPr>
              <w:t>β</w:t>
            </w:r>
            <w:r w:rsidRPr="0009081E">
              <w:rPr>
                <w:rFonts w:ascii="Times New Roman" w:eastAsia="Arial" w:hAnsi="Times New Roman" w:cs="Times New Roman"/>
                <w:color w:val="000000" w:themeColor="text1"/>
                <w:sz w:val="26"/>
                <w:szCs w:val="26"/>
                <w:lang w:val="vi-VN"/>
              </w:rPr>
              <w:t>-D-glucopyranosid, luteolin-5-</w:t>
            </w:r>
            <w:r w:rsidRPr="0009081E">
              <w:rPr>
                <w:rFonts w:ascii="Times New Roman" w:eastAsia="Arial" w:hAnsi="Times New Roman" w:cs="Times New Roman"/>
                <w:i/>
                <w:color w:val="000000" w:themeColor="text1"/>
                <w:sz w:val="26"/>
                <w:szCs w:val="26"/>
                <w:lang w:val="vi-VN"/>
              </w:rPr>
              <w:t>O</w:t>
            </w:r>
            <w:r w:rsidRPr="0009081E">
              <w:rPr>
                <w:rFonts w:ascii="Times New Roman" w:eastAsia="Arial" w:hAnsi="Times New Roman" w:cs="Times New Roman"/>
                <w:color w:val="000000" w:themeColor="text1"/>
                <w:sz w:val="26"/>
                <w:szCs w:val="26"/>
                <w:lang w:val="vi-VN"/>
              </w:rPr>
              <w:t>-</w:t>
            </w:r>
            <w:r w:rsidRPr="0009081E">
              <w:rPr>
                <w:rFonts w:ascii="Times New Roman" w:eastAsia="Times New Roman" w:hAnsi="Times New Roman" w:cs="Times New Roman"/>
                <w:i/>
                <w:color w:val="000000" w:themeColor="text1"/>
                <w:sz w:val="26"/>
                <w:szCs w:val="26"/>
                <w:lang w:val="vi-VN" w:eastAsia="vi-VN"/>
              </w:rPr>
              <w:t>β</w:t>
            </w:r>
            <w:r w:rsidRPr="0009081E">
              <w:rPr>
                <w:rFonts w:ascii="Times New Roman" w:eastAsia="Arial" w:hAnsi="Times New Roman" w:cs="Times New Roman"/>
                <w:color w:val="000000" w:themeColor="text1"/>
                <w:sz w:val="26"/>
                <w:szCs w:val="26"/>
                <w:lang w:val="vi-VN"/>
              </w:rPr>
              <w:t>-D-glucopyranosid và 4-allyl-1-</w:t>
            </w:r>
            <w:r w:rsidRPr="0009081E">
              <w:rPr>
                <w:rFonts w:ascii="Times New Roman" w:eastAsia="Arial" w:hAnsi="Times New Roman" w:cs="Times New Roman"/>
                <w:i/>
                <w:color w:val="000000" w:themeColor="text1"/>
                <w:sz w:val="26"/>
                <w:szCs w:val="26"/>
                <w:lang w:val="vi-VN"/>
              </w:rPr>
              <w:t>O</w:t>
            </w:r>
            <w:r w:rsidRPr="0009081E">
              <w:rPr>
                <w:rFonts w:ascii="Times New Roman" w:eastAsia="Arial" w:hAnsi="Times New Roman" w:cs="Times New Roman"/>
                <w:color w:val="000000" w:themeColor="text1"/>
                <w:sz w:val="26"/>
                <w:szCs w:val="26"/>
                <w:lang w:val="vi-VN"/>
              </w:rPr>
              <w:t>-</w:t>
            </w:r>
            <w:r w:rsidRPr="0009081E">
              <w:rPr>
                <w:rFonts w:ascii="Times New Roman" w:eastAsia="Times New Roman" w:hAnsi="Times New Roman" w:cs="Times New Roman"/>
                <w:i/>
                <w:color w:val="000000" w:themeColor="text1"/>
                <w:sz w:val="26"/>
                <w:szCs w:val="26"/>
                <w:lang w:val="vi-VN" w:eastAsia="vi-VN"/>
              </w:rPr>
              <w:t>β</w:t>
            </w:r>
            <w:r w:rsidRPr="0009081E">
              <w:rPr>
                <w:rFonts w:ascii="Times New Roman" w:eastAsia="Arial" w:hAnsi="Times New Roman" w:cs="Times New Roman"/>
                <w:color w:val="000000" w:themeColor="text1"/>
                <w:sz w:val="26"/>
                <w:szCs w:val="26"/>
                <w:lang w:val="vi-VN"/>
              </w:rPr>
              <w:t>-D-glucopyronosyl-2-hydroxybenzen (5), và hai cerebrosid đã biết. Cấu trúc của các hợp chất mới được xác định dựa trên phân tích phổ NMR 1D và 2D</w:t>
            </w:r>
            <w:r w:rsidRPr="0009081E">
              <w:rPr>
                <w:rFonts w:ascii="Times New Roman" w:eastAsia="Arial" w:hAnsi="Times New Roman" w:cs="Times New Roman"/>
                <w:color w:val="000000" w:themeColor="text1"/>
                <w:sz w:val="26"/>
                <w:szCs w:val="26"/>
              </w:rPr>
              <w:t>-NMR</w:t>
            </w:r>
            <w:r w:rsidRPr="0009081E">
              <w:rPr>
                <w:rFonts w:ascii="Times New Roman" w:eastAsia="Arial" w:hAnsi="Times New Roman" w:cs="Times New Roman"/>
                <w:color w:val="000000" w:themeColor="text1"/>
                <w:sz w:val="26"/>
                <w:szCs w:val="26"/>
                <w:lang w:val="vi-VN"/>
              </w:rPr>
              <w:t>. Các hợp chất mới (1-3) và các hợp chất đã biết 4 và 5 được thử nghiệm ở liều 40 mg/kg trọng lượng cơ thể để đánh giá các thay đổi sinh hóa do căng thẳng cấp tính gây ra ở chuột đực</w:t>
            </w:r>
            <w:r w:rsidRPr="0009081E">
              <w:rPr>
                <w:rFonts w:ascii="Times New Roman" w:eastAsia="Arial" w:hAnsi="Times New Roman" w:cs="Times New Roman"/>
                <w:color w:val="000000" w:themeColor="text1"/>
                <w:sz w:val="26"/>
                <w:szCs w:val="26"/>
              </w:rPr>
              <w:t xml:space="preserve"> (</w:t>
            </w:r>
            <w:r w:rsidRPr="0009081E">
              <w:rPr>
                <w:rFonts w:ascii="Times New Roman" w:eastAsia="Arial" w:hAnsi="Times New Roman" w:cs="Times New Roman"/>
                <w:color w:val="000000" w:themeColor="text1"/>
                <w:sz w:val="26"/>
                <w:szCs w:val="26"/>
                <w:lang w:val="vi-VN"/>
              </w:rPr>
              <w:t>Sprague-Dawley</w:t>
            </w:r>
            <w:r w:rsidRPr="0009081E">
              <w:rPr>
                <w:rFonts w:ascii="Times New Roman" w:eastAsia="Arial" w:hAnsi="Times New Roman" w:cs="Times New Roman"/>
                <w:color w:val="000000" w:themeColor="text1"/>
                <w:sz w:val="26"/>
                <w:szCs w:val="26"/>
              </w:rPr>
              <w:t>)</w:t>
            </w:r>
            <w:r w:rsidRPr="0009081E">
              <w:rPr>
                <w:rFonts w:ascii="Times New Roman" w:eastAsia="Arial" w:hAnsi="Times New Roman" w:cs="Times New Roman"/>
                <w:color w:val="000000" w:themeColor="text1"/>
                <w:sz w:val="26"/>
                <w:szCs w:val="26"/>
                <w:lang w:val="vi-VN"/>
              </w:rPr>
              <w:t>. Hợp chất 1 cho thấy tác dụng chống căng thẳng đầy hứa hẹn bằng cách bình thường hóa tình trạng tăng đường huyết, corticosteron huyết tương, creatin kinase huyết tương và phì đại tuyến thượng thận. Các hợp chất 2 và 5 cũng có hiệu quả trong việc bình thường hóa hầu hết các thông số căng thẳng này. Ngược lại, các hợp chất 3 và 4 không có hiệu quả trong việc bình thường hóa bất kỳ tác động nào trong số này.</w:t>
            </w:r>
          </w:p>
          <w:p w14:paraId="5C78F52F" w14:textId="77777777" w:rsidR="009E64AF" w:rsidRPr="0009081E" w:rsidRDefault="009E64AF" w:rsidP="009E64AF">
            <w:pPr>
              <w:jc w:val="right"/>
              <w:rPr>
                <w:rFonts w:ascii="Times New Roman" w:eastAsia="Arial" w:hAnsi="Times New Roman" w:cs="Times New Roman"/>
                <w:b/>
                <w:bCs/>
                <w:color w:val="000000" w:themeColor="text1"/>
                <w:sz w:val="26"/>
                <w:szCs w:val="26"/>
                <w:lang w:val="vi-VN"/>
              </w:rPr>
            </w:pPr>
            <w:r w:rsidRPr="0009081E">
              <w:rPr>
                <w:rFonts w:ascii="Times New Roman" w:eastAsia="Arial" w:hAnsi="Times New Roman" w:cs="Times New Roman"/>
                <w:b/>
                <w:bCs/>
                <w:color w:val="000000" w:themeColor="text1"/>
                <w:sz w:val="26"/>
                <w:szCs w:val="26"/>
                <w:lang w:val="vi-VN"/>
              </w:rPr>
              <w:t>Nguyễn Thị May</w:t>
            </w:r>
          </w:p>
        </w:tc>
      </w:tr>
      <w:tr w:rsidR="009E64AF" w:rsidRPr="009E64AF" w14:paraId="4CB26B5C" w14:textId="77777777" w:rsidTr="009E64AF">
        <w:tc>
          <w:tcPr>
            <w:tcW w:w="5000" w:type="pct"/>
          </w:tcPr>
          <w:p w14:paraId="195185B7" w14:textId="77777777" w:rsidR="009E64AF" w:rsidRPr="0009081E" w:rsidRDefault="009E64AF" w:rsidP="009E64AF">
            <w:pPr>
              <w:jc w:val="center"/>
              <w:rPr>
                <w:rFonts w:ascii="Times New Roman" w:eastAsia="Arial" w:hAnsi="Times New Roman" w:cs="Times New Roman"/>
                <w:color w:val="000000" w:themeColor="text1"/>
                <w:sz w:val="26"/>
                <w:szCs w:val="26"/>
              </w:rPr>
            </w:pPr>
            <w:r w:rsidRPr="0009081E">
              <w:rPr>
                <w:rFonts w:ascii="Times New Roman" w:eastAsia="Arial" w:hAnsi="Times New Roman" w:cs="Times New Roman"/>
                <w:b/>
                <w:bCs/>
                <w:color w:val="000000" w:themeColor="text1"/>
                <w:sz w:val="26"/>
                <w:szCs w:val="26"/>
              </w:rPr>
              <w:t>PHÂN LẬP VÀ XÁC ĐỊNH THÀNH PHẦN CHỐNG TIỂU ĐƯỜNG (PHÂN LẬP DỰA TRÊN ĐỊNH HƯỚNG HOẠT TÍNH SINH HỌC) TỪ PHẦN TRÊN MẶT ĐẤT CỦA CÂY </w:t>
            </w:r>
            <w:r w:rsidRPr="0009081E">
              <w:rPr>
                <w:rFonts w:ascii="Times New Roman" w:eastAsia="Arial" w:hAnsi="Times New Roman" w:cs="Times New Roman"/>
                <w:b/>
                <w:bCs/>
                <w:i/>
                <w:iCs/>
                <w:color w:val="000000" w:themeColor="text1"/>
                <w:sz w:val="26"/>
                <w:szCs w:val="26"/>
              </w:rPr>
              <w:t xml:space="preserve">OCIMUM SANCTUM L. </w:t>
            </w:r>
            <w:r w:rsidRPr="0009081E">
              <w:rPr>
                <w:rFonts w:ascii="Times New Roman" w:eastAsia="Arial" w:hAnsi="Times New Roman" w:cs="Times New Roman"/>
                <w:b/>
                <w:bCs/>
                <w:iCs/>
                <w:color w:val="000000" w:themeColor="text1"/>
                <w:sz w:val="26"/>
                <w:szCs w:val="26"/>
              </w:rPr>
              <w:t>(LAMIACEAE</w:t>
            </w:r>
            <w:r w:rsidRPr="0009081E">
              <w:rPr>
                <w:rFonts w:ascii="Times New Roman" w:eastAsia="Arial" w:hAnsi="Times New Roman" w:cs="Times New Roman"/>
                <w:iCs/>
                <w:color w:val="000000" w:themeColor="text1"/>
                <w:sz w:val="26"/>
                <w:szCs w:val="26"/>
              </w:rPr>
              <w:t>)</w:t>
            </w:r>
          </w:p>
          <w:p w14:paraId="67837FCA" w14:textId="77777777" w:rsidR="009E64AF" w:rsidRPr="0009081E" w:rsidRDefault="009E64AF" w:rsidP="009E64AF">
            <w:pPr>
              <w:jc w:val="center"/>
              <w:rPr>
                <w:rFonts w:ascii="Times New Roman" w:eastAsia="Times New Roman" w:hAnsi="Times New Roman" w:cs="Times New Roman"/>
                <w:b/>
                <w:bCs/>
                <w:color w:val="000000" w:themeColor="text1"/>
                <w:sz w:val="26"/>
                <w:szCs w:val="26"/>
                <w:lang w:val="vi-VN" w:eastAsia="vi-VN"/>
              </w:rPr>
            </w:pPr>
            <w:r w:rsidRPr="0009081E">
              <w:rPr>
                <w:rFonts w:ascii="Times New Roman" w:eastAsia="Times New Roman" w:hAnsi="Times New Roman" w:cs="Times New Roman"/>
                <w:b/>
                <w:bCs/>
                <w:color w:val="000000" w:themeColor="text1"/>
                <w:sz w:val="26"/>
                <w:szCs w:val="26"/>
                <w:lang w:val="vi-VN" w:eastAsia="vi-VN"/>
              </w:rPr>
              <w:t>Raju Patil và cs.</w:t>
            </w:r>
          </w:p>
          <w:p w14:paraId="3ACA5F12" w14:textId="77777777" w:rsidR="009E64AF" w:rsidRPr="0009081E" w:rsidRDefault="009E64AF" w:rsidP="009E64AF">
            <w:pPr>
              <w:jc w:val="center"/>
              <w:rPr>
                <w:rFonts w:ascii="Times New Roman" w:eastAsia="Times New Roman" w:hAnsi="Times New Roman" w:cs="Times New Roman"/>
                <w:i/>
                <w:color w:val="000000" w:themeColor="text1"/>
                <w:sz w:val="26"/>
                <w:szCs w:val="26"/>
                <w:lang w:val="vi-VN" w:eastAsia="vi-VN"/>
              </w:rPr>
            </w:pPr>
            <w:r w:rsidRPr="0009081E">
              <w:rPr>
                <w:rFonts w:ascii="Times New Roman" w:eastAsia="Times New Roman" w:hAnsi="Times New Roman" w:cs="Times New Roman"/>
                <w:i/>
                <w:color w:val="000000" w:themeColor="text1"/>
                <w:sz w:val="26"/>
                <w:szCs w:val="26"/>
                <w:lang w:val="vi-VN" w:eastAsia="vi-VN"/>
              </w:rPr>
              <w:t>Asian Pacific Journal of Tropical Medicine. 2011</w:t>
            </w:r>
            <w:r w:rsidRPr="0009081E">
              <w:rPr>
                <w:rFonts w:ascii="Times New Roman" w:eastAsia="Times New Roman" w:hAnsi="Times New Roman" w:cs="Times New Roman"/>
                <w:i/>
                <w:color w:val="000000" w:themeColor="text1"/>
                <w:sz w:val="26"/>
                <w:szCs w:val="26"/>
                <w:lang w:eastAsia="vi-VN"/>
              </w:rPr>
              <w:t xml:space="preserve"> Apr</w:t>
            </w:r>
            <w:r w:rsidRPr="0009081E">
              <w:rPr>
                <w:rFonts w:ascii="Times New Roman" w:eastAsia="Times New Roman" w:hAnsi="Times New Roman" w:cs="Times New Roman"/>
                <w:i/>
                <w:color w:val="000000" w:themeColor="text1"/>
                <w:sz w:val="26"/>
                <w:szCs w:val="26"/>
                <w:lang w:val="vi-VN" w:eastAsia="vi-VN"/>
              </w:rPr>
              <w:t>;</w:t>
            </w:r>
          </w:p>
          <w:p w14:paraId="00AE0498" w14:textId="77777777" w:rsidR="009E64AF" w:rsidRPr="0009081E" w:rsidRDefault="009E64AF" w:rsidP="009E64AF">
            <w:pPr>
              <w:jc w:val="center"/>
              <w:rPr>
                <w:rFonts w:ascii="Times New Roman" w:eastAsia="Times New Roman" w:hAnsi="Times New Roman" w:cs="Times New Roman"/>
                <w:i/>
                <w:color w:val="000000" w:themeColor="text1"/>
                <w:sz w:val="26"/>
                <w:szCs w:val="26"/>
                <w:lang w:val="vi-VN" w:eastAsia="vi-VN"/>
              </w:rPr>
            </w:pPr>
            <w:r w:rsidRPr="0009081E">
              <w:rPr>
                <w:rFonts w:ascii="Times New Roman" w:eastAsia="Times New Roman" w:hAnsi="Times New Roman" w:cs="Times New Roman"/>
                <w:i/>
                <w:color w:val="000000" w:themeColor="text1"/>
                <w:sz w:val="26"/>
                <w:szCs w:val="26"/>
                <w:lang w:val="vi-VN" w:eastAsia="vi-VN"/>
              </w:rPr>
              <w:t xml:space="preserve"> 4(4): 278-282</w:t>
            </w:r>
          </w:p>
          <w:p w14:paraId="2EF2E089"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Mục tiêu</w:t>
            </w:r>
          </w:p>
          <w:p w14:paraId="369CACC8"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Phân lập và xác định thành phần chống tiểu đường (</w:t>
            </w:r>
            <w:r w:rsidRPr="0009081E">
              <w:rPr>
                <w:rFonts w:ascii="Times New Roman" w:eastAsia="Arial" w:hAnsi="Times New Roman" w:cs="Times New Roman"/>
                <w:bCs/>
                <w:color w:val="000000" w:themeColor="text1"/>
                <w:sz w:val="26"/>
                <w:szCs w:val="26"/>
              </w:rPr>
              <w:t>phân lập dựa trên định hướng hoạt tính sinh học</w:t>
            </w:r>
            <w:r w:rsidRPr="0009081E">
              <w:rPr>
                <w:rFonts w:ascii="Times New Roman" w:eastAsia="Arial" w:hAnsi="Times New Roman" w:cs="Times New Roman"/>
                <w:color w:val="000000" w:themeColor="text1"/>
                <w:sz w:val="26"/>
                <w:szCs w:val="26"/>
              </w:rPr>
              <w:t>) từ chiết xuất cồn-nước của phần trên mặt đất cây </w:t>
            </w:r>
            <w:r w:rsidRPr="0009081E">
              <w:rPr>
                <w:rFonts w:ascii="Times New Roman" w:eastAsia="Arial" w:hAnsi="Times New Roman" w:cs="Times New Roman"/>
                <w:i/>
                <w:iCs/>
                <w:color w:val="000000" w:themeColor="text1"/>
                <w:sz w:val="26"/>
                <w:szCs w:val="26"/>
              </w:rPr>
              <w:t>Ocimum sanctum (O. sanctum)</w:t>
            </w:r>
            <w:r w:rsidRPr="0009081E">
              <w:rPr>
                <w:rFonts w:ascii="Times New Roman" w:eastAsia="Arial" w:hAnsi="Times New Roman" w:cs="Times New Roman"/>
                <w:color w:val="000000" w:themeColor="text1"/>
                <w:sz w:val="26"/>
                <w:szCs w:val="26"/>
              </w:rPr>
              <w:t>.</w:t>
            </w:r>
          </w:p>
          <w:p w14:paraId="339D3ECD"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Phương pháp</w:t>
            </w:r>
          </w:p>
          <w:p w14:paraId="327EFADE"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lastRenderedPageBreak/>
              <w:t xml:space="preserve">Mười phân đoạn (F1 - F10) được phân lập từ dịch chiết cồn-nước phần trên mặt đất </w:t>
            </w:r>
            <w:r w:rsidRPr="0009081E">
              <w:rPr>
                <w:rFonts w:ascii="Times New Roman" w:eastAsia="Arial" w:hAnsi="Times New Roman" w:cs="Times New Roman"/>
                <w:i/>
                <w:iCs/>
                <w:color w:val="000000" w:themeColor="text1"/>
                <w:sz w:val="26"/>
                <w:szCs w:val="26"/>
              </w:rPr>
              <w:t>cây O. sanctum</w:t>
            </w:r>
            <w:r w:rsidRPr="0009081E">
              <w:rPr>
                <w:rFonts w:ascii="Times New Roman" w:eastAsia="Arial" w:hAnsi="Times New Roman" w:cs="Times New Roman"/>
                <w:color w:val="000000" w:themeColor="text1"/>
                <w:sz w:val="26"/>
                <w:szCs w:val="26"/>
              </w:rPr>
              <w:t> bằng phương pháp sắc ký cột. Tất cả các phân đoạn F1 đến F10 đều được sàng lọc hoạt tính chống tiểu đường trên chuột mắc bệnh tiểu đường do alloxan gây ra bằng cách tính toán dựa trên nồng độ đường huyết và các thông số lipid. Các hoạt chất từ phân đoạn thể hiện hoạt tính sinh học đã được phân lập, làm sáng tỏ dựa trên phân tích dữ liệu quang phổ (UV, IR, MS, </w:t>
            </w:r>
            <w:r w:rsidRPr="0009081E">
              <w:rPr>
                <w:rFonts w:ascii="Times New Roman" w:eastAsia="Arial" w:hAnsi="Times New Roman" w:cs="Times New Roman"/>
                <w:color w:val="000000" w:themeColor="text1"/>
                <w:sz w:val="26"/>
                <w:szCs w:val="26"/>
                <w:vertAlign w:val="superscript"/>
              </w:rPr>
              <w:t>1</w:t>
            </w:r>
            <w:r w:rsidRPr="0009081E">
              <w:rPr>
                <w:rFonts w:ascii="Times New Roman" w:eastAsia="Arial" w:hAnsi="Times New Roman" w:cs="Times New Roman"/>
                <w:color w:val="000000" w:themeColor="text1"/>
                <w:sz w:val="26"/>
                <w:szCs w:val="26"/>
              </w:rPr>
              <w:t>H và </w:t>
            </w:r>
            <w:r w:rsidRPr="0009081E">
              <w:rPr>
                <w:rFonts w:ascii="Times New Roman" w:eastAsia="Arial" w:hAnsi="Times New Roman" w:cs="Times New Roman"/>
                <w:color w:val="000000" w:themeColor="text1"/>
                <w:sz w:val="26"/>
                <w:szCs w:val="26"/>
                <w:vertAlign w:val="superscript"/>
              </w:rPr>
              <w:t>13</w:t>
            </w:r>
            <w:r w:rsidRPr="0009081E">
              <w:rPr>
                <w:rFonts w:ascii="Times New Roman" w:eastAsia="Arial" w:hAnsi="Times New Roman" w:cs="Times New Roman"/>
                <w:color w:val="000000" w:themeColor="text1"/>
                <w:sz w:val="26"/>
                <w:szCs w:val="26"/>
              </w:rPr>
              <w:t>C-NMR).</w:t>
            </w:r>
          </w:p>
          <w:p w14:paraId="4C6AD98F"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Kết quả</w:t>
            </w:r>
          </w:p>
          <w:p w14:paraId="3A2924A8"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Phân đoạn (F5) được phát hiện có tác dụng chống tiểu đường mạnh mẽ bằng cách cải thiện chỉ số đường huyết và các thông số lipid (cholesterol toàn phần, triglycerid, cholesterol lipoprotein khối lượng riêng thấp và cao). Phân tích dữ liệu quang phổ cho thấy, hợp chất phân lập được từ phân đoạn thể hiện hoạt tính sinh học được xác định là triterpenoid tetracyclic [16-Hydroxy-4,4,10,13-tetramethyl-17-(4-methyl-pentyl)-hexadecahydro-cyclopenta[a]phenanthren-3-one].</w:t>
            </w:r>
          </w:p>
          <w:p w14:paraId="57701579"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Kết luận</w:t>
            </w:r>
          </w:p>
          <w:p w14:paraId="01F4B800" w14:textId="77777777" w:rsidR="009E64AF" w:rsidRPr="0009081E" w:rsidRDefault="009E64AF" w:rsidP="009E64AF">
            <w:pPr>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color w:val="000000" w:themeColor="text1"/>
                <w:sz w:val="26"/>
                <w:szCs w:val="26"/>
              </w:rPr>
              <w:t xml:space="preserve">Nghiên cứu hiện tại của chúng tôi kết luận rằng, triterpenoid tetracyclic được phân lập từ phần trên mặt đất của cây </w:t>
            </w:r>
            <w:r w:rsidRPr="0009081E">
              <w:rPr>
                <w:rFonts w:ascii="Times New Roman" w:eastAsia="Arial" w:hAnsi="Times New Roman" w:cs="Times New Roman"/>
                <w:i/>
                <w:iCs/>
                <w:color w:val="000000" w:themeColor="text1"/>
                <w:sz w:val="26"/>
                <w:szCs w:val="26"/>
              </w:rPr>
              <w:t>O. sanctum</w:t>
            </w:r>
            <w:r w:rsidRPr="0009081E">
              <w:rPr>
                <w:rFonts w:ascii="Times New Roman" w:eastAsia="Arial" w:hAnsi="Times New Roman" w:cs="Times New Roman"/>
                <w:color w:val="000000" w:themeColor="text1"/>
                <w:sz w:val="26"/>
                <w:szCs w:val="26"/>
              </w:rPr>
              <w:t xml:space="preserve"> có tiềm năng chống tiểu đường rất lớn.</w:t>
            </w:r>
          </w:p>
          <w:p w14:paraId="244380D7" w14:textId="77777777" w:rsidR="009E64AF" w:rsidRPr="0009081E" w:rsidRDefault="009E64AF" w:rsidP="009E64AF">
            <w:pPr>
              <w:jc w:val="right"/>
              <w:rPr>
                <w:rFonts w:ascii="Times New Roman" w:eastAsia="Arial" w:hAnsi="Times New Roman" w:cs="Times New Roman"/>
                <w:b/>
                <w:bCs/>
                <w:color w:val="000000" w:themeColor="text1"/>
                <w:sz w:val="26"/>
                <w:szCs w:val="26"/>
                <w:lang w:val="vi-VN"/>
              </w:rPr>
            </w:pPr>
            <w:r w:rsidRPr="0009081E">
              <w:rPr>
                <w:rFonts w:ascii="Times New Roman" w:eastAsia="Arial" w:hAnsi="Times New Roman" w:cs="Times New Roman"/>
                <w:b/>
                <w:bCs/>
                <w:color w:val="000000" w:themeColor="text1"/>
                <w:sz w:val="26"/>
                <w:szCs w:val="26"/>
                <w:lang w:val="vi-VN"/>
              </w:rPr>
              <w:t>Nguyễn Thị May</w:t>
            </w:r>
          </w:p>
        </w:tc>
      </w:tr>
      <w:tr w:rsidR="009E64AF" w:rsidRPr="009E64AF" w14:paraId="542D4317" w14:textId="77777777" w:rsidTr="009E64AF">
        <w:tc>
          <w:tcPr>
            <w:tcW w:w="5000" w:type="pct"/>
          </w:tcPr>
          <w:p w14:paraId="73CD7C30" w14:textId="77777777" w:rsidR="009E64AF" w:rsidRPr="0009081E" w:rsidRDefault="009E64AF" w:rsidP="009E64AF">
            <w:pPr>
              <w:jc w:val="center"/>
              <w:rPr>
                <w:rFonts w:ascii="Times New Roman" w:eastAsia="Arial" w:hAnsi="Times New Roman" w:cs="Times New Roman"/>
                <w:b/>
                <w:bCs/>
                <w:color w:val="000000" w:themeColor="text1"/>
                <w:sz w:val="26"/>
                <w:szCs w:val="26"/>
                <w:lang w:val="vi-VN"/>
              </w:rPr>
            </w:pPr>
            <w:r w:rsidRPr="0009081E">
              <w:rPr>
                <w:rFonts w:ascii="Times New Roman" w:eastAsia="Arial" w:hAnsi="Times New Roman" w:cs="Times New Roman"/>
                <w:b/>
                <w:bCs/>
                <w:color w:val="000000" w:themeColor="text1"/>
                <w:sz w:val="26"/>
                <w:szCs w:val="26"/>
              </w:rPr>
              <w:lastRenderedPageBreak/>
              <w:t xml:space="preserve">HOẠT TÍNH CHỐNG TIỂU ĐƯỜNG CỦA RỄ CÂY </w:t>
            </w:r>
            <w:r w:rsidRPr="0009081E">
              <w:rPr>
                <w:rFonts w:ascii="Times New Roman" w:eastAsia="Arial" w:hAnsi="Times New Roman" w:cs="Times New Roman"/>
                <w:b/>
                <w:bCs/>
                <w:i/>
                <w:iCs/>
                <w:color w:val="000000" w:themeColor="text1"/>
                <w:sz w:val="26"/>
                <w:szCs w:val="26"/>
              </w:rPr>
              <w:t>OCIMUM SANCTUM</w:t>
            </w:r>
            <w:r w:rsidRPr="0009081E">
              <w:rPr>
                <w:rFonts w:ascii="Times New Roman" w:eastAsia="Arial" w:hAnsi="Times New Roman" w:cs="Times New Roman"/>
                <w:b/>
                <w:bCs/>
                <w:color w:val="000000" w:themeColor="text1"/>
                <w:sz w:val="26"/>
                <w:szCs w:val="26"/>
              </w:rPr>
              <w:t xml:space="preserve"> L. VÀ PHÂN LẬP CÁC HỢP CHẤT MỚI BẰNG PHƯƠNG PHÁP PHỔ CỘNG HƯỞNG TỪ HẠT NHÂN HAI CHIỀU.</w:t>
            </w:r>
          </w:p>
          <w:p w14:paraId="2D22407D" w14:textId="77777777" w:rsidR="009E64AF" w:rsidRPr="0009081E" w:rsidRDefault="009E64AF" w:rsidP="009E64AF">
            <w:pPr>
              <w:jc w:val="center"/>
              <w:rPr>
                <w:rFonts w:ascii="Times New Roman" w:eastAsia="Times New Roman" w:hAnsi="Times New Roman" w:cs="Times New Roman"/>
                <w:b/>
                <w:bCs/>
                <w:color w:val="000000" w:themeColor="text1"/>
                <w:sz w:val="26"/>
                <w:szCs w:val="26"/>
                <w:lang w:val="vi-VN" w:eastAsia="vi-VN"/>
              </w:rPr>
            </w:pPr>
            <w:r w:rsidRPr="0009081E">
              <w:rPr>
                <w:rFonts w:ascii="Times New Roman" w:eastAsia="Times New Roman" w:hAnsi="Times New Roman" w:cs="Times New Roman"/>
                <w:b/>
                <w:bCs/>
                <w:color w:val="000000" w:themeColor="text1"/>
                <w:sz w:val="26"/>
                <w:szCs w:val="26"/>
                <w:lang w:val="vi-VN" w:eastAsia="vi-VN"/>
              </w:rPr>
              <w:t>M. Zaffer Ahmad và cs.</w:t>
            </w:r>
          </w:p>
          <w:p w14:paraId="1610C96A" w14:textId="77777777" w:rsidR="009E64AF" w:rsidRPr="0009081E" w:rsidRDefault="009E64AF" w:rsidP="009E64AF">
            <w:pPr>
              <w:jc w:val="center"/>
              <w:rPr>
                <w:rFonts w:ascii="Times New Roman" w:eastAsia="Times New Roman" w:hAnsi="Times New Roman" w:cs="Times New Roman"/>
                <w:i/>
                <w:color w:val="000000" w:themeColor="text1"/>
                <w:sz w:val="26"/>
                <w:szCs w:val="26"/>
                <w:lang w:val="vi-VN" w:eastAsia="vi-VN"/>
              </w:rPr>
            </w:pPr>
            <w:r w:rsidRPr="0009081E">
              <w:rPr>
                <w:rFonts w:ascii="Times New Roman" w:eastAsia="Times New Roman" w:hAnsi="Times New Roman" w:cs="Times New Roman"/>
                <w:i/>
                <w:color w:val="000000" w:themeColor="text1"/>
                <w:sz w:val="26"/>
                <w:szCs w:val="26"/>
                <w:lang w:val="vi-VN" w:eastAsia="vi-VN"/>
              </w:rPr>
              <w:t xml:space="preserve">Journal of Pharmacognosy and Phytotherapy. </w:t>
            </w:r>
            <w:r w:rsidRPr="0009081E">
              <w:rPr>
                <w:rFonts w:ascii="Times New Roman" w:eastAsia="Times New Roman" w:hAnsi="Times New Roman" w:cs="Times New Roman"/>
                <w:i/>
                <w:color w:val="000000" w:themeColor="text1"/>
                <w:sz w:val="26"/>
                <w:szCs w:val="26"/>
                <w:lang w:eastAsia="vi-VN"/>
              </w:rPr>
              <w:t>2</w:t>
            </w:r>
            <w:r w:rsidRPr="0009081E">
              <w:rPr>
                <w:rFonts w:ascii="Times New Roman" w:eastAsia="Times New Roman" w:hAnsi="Times New Roman" w:cs="Times New Roman"/>
                <w:i/>
                <w:color w:val="000000" w:themeColor="text1"/>
                <w:sz w:val="26"/>
                <w:szCs w:val="26"/>
                <w:lang w:val="vi-VN" w:eastAsia="vi-VN"/>
              </w:rPr>
              <w:t>012</w:t>
            </w:r>
            <w:r w:rsidRPr="0009081E">
              <w:rPr>
                <w:rFonts w:ascii="Times New Roman" w:eastAsia="Times New Roman" w:hAnsi="Times New Roman" w:cs="Times New Roman"/>
                <w:i/>
                <w:color w:val="000000" w:themeColor="text1"/>
                <w:sz w:val="26"/>
                <w:szCs w:val="26"/>
                <w:lang w:eastAsia="vi-VN"/>
              </w:rPr>
              <w:t xml:space="preserve">  Sep;</w:t>
            </w:r>
            <w:r w:rsidRPr="0009081E">
              <w:rPr>
                <w:rFonts w:ascii="Times New Roman" w:eastAsia="Times New Roman" w:hAnsi="Times New Roman" w:cs="Times New Roman"/>
                <w:i/>
                <w:color w:val="000000" w:themeColor="text1"/>
                <w:sz w:val="26"/>
                <w:szCs w:val="26"/>
                <w:lang w:val="vi-VN" w:eastAsia="vi-VN"/>
              </w:rPr>
              <w:t xml:space="preserve"> 4(6): 75-85.</w:t>
            </w:r>
          </w:p>
          <w:p w14:paraId="1D0B9E5C" w14:textId="77777777" w:rsidR="009E64AF" w:rsidRPr="0009081E" w:rsidRDefault="009E64AF" w:rsidP="009E64AF">
            <w:pPr>
              <w:jc w:val="center"/>
              <w:rPr>
                <w:rFonts w:ascii="Times New Roman" w:eastAsia="Times New Roman" w:hAnsi="Times New Roman" w:cs="Times New Roman"/>
                <w:color w:val="000000" w:themeColor="text1"/>
                <w:sz w:val="26"/>
                <w:szCs w:val="26"/>
                <w:lang w:val="vi-VN" w:eastAsia="vi-VN"/>
              </w:rPr>
            </w:pPr>
          </w:p>
          <w:p w14:paraId="61C6E166" w14:textId="77777777" w:rsidR="009E64AF" w:rsidRPr="0009081E" w:rsidRDefault="009E64AF" w:rsidP="009E64AF">
            <w:pPr>
              <w:jc w:val="both"/>
              <w:rPr>
                <w:rFonts w:ascii="Times New Roman" w:eastAsia="Times New Roman" w:hAnsi="Times New Roman" w:cs="Times New Roman"/>
                <w:color w:val="000000" w:themeColor="text1"/>
                <w:sz w:val="26"/>
                <w:szCs w:val="26"/>
                <w:lang w:eastAsia="vi-VN"/>
              </w:rPr>
            </w:pPr>
          </w:p>
          <w:p w14:paraId="25C1E5D1" w14:textId="77777777" w:rsidR="009E64AF" w:rsidRPr="0009081E" w:rsidRDefault="009E64AF" w:rsidP="009E64AF">
            <w:pPr>
              <w:jc w:val="both"/>
              <w:rPr>
                <w:rFonts w:ascii="Times New Roman" w:eastAsia="Times New Roman" w:hAnsi="Times New Roman" w:cs="Times New Roman"/>
                <w:color w:val="000000" w:themeColor="text1"/>
                <w:sz w:val="26"/>
                <w:szCs w:val="26"/>
                <w:lang w:val="vi-VN" w:eastAsia="vi-VN"/>
              </w:rPr>
            </w:pPr>
            <w:r w:rsidRPr="0009081E">
              <w:rPr>
                <w:rFonts w:ascii="Times New Roman" w:eastAsia="Times New Roman" w:hAnsi="Times New Roman" w:cs="Times New Roman"/>
                <w:color w:val="000000" w:themeColor="text1"/>
                <w:sz w:val="26"/>
                <w:szCs w:val="26"/>
                <w:lang w:val="vi-VN" w:eastAsia="vi-VN"/>
              </w:rPr>
              <w:t xml:space="preserve">Nhằm </w:t>
            </w:r>
            <w:r w:rsidRPr="0009081E">
              <w:rPr>
                <w:rFonts w:ascii="Times New Roman" w:eastAsia="Times New Roman" w:hAnsi="Times New Roman" w:cs="Times New Roman"/>
                <w:color w:val="000000" w:themeColor="text1"/>
                <w:sz w:val="26"/>
                <w:szCs w:val="26"/>
                <w:lang w:eastAsia="vi-VN"/>
              </w:rPr>
              <w:t>đánh giá</w:t>
            </w:r>
            <w:r w:rsidRPr="0009081E">
              <w:rPr>
                <w:rFonts w:ascii="Times New Roman" w:eastAsia="Times New Roman" w:hAnsi="Times New Roman" w:cs="Times New Roman"/>
                <w:color w:val="000000" w:themeColor="text1"/>
                <w:sz w:val="26"/>
                <w:szCs w:val="26"/>
                <w:lang w:val="vi-VN" w:eastAsia="vi-VN"/>
              </w:rPr>
              <w:t xml:space="preserve"> tiềm năng chống tiểu đường, tác dụng của </w:t>
            </w:r>
            <w:r w:rsidRPr="0009081E">
              <w:rPr>
                <w:rFonts w:ascii="Times New Roman" w:eastAsia="Times New Roman" w:hAnsi="Times New Roman" w:cs="Times New Roman"/>
                <w:color w:val="000000" w:themeColor="text1"/>
                <w:sz w:val="26"/>
                <w:szCs w:val="26"/>
                <w:lang w:eastAsia="vi-VN"/>
              </w:rPr>
              <w:t xml:space="preserve">cao </w:t>
            </w:r>
            <w:r w:rsidRPr="0009081E">
              <w:rPr>
                <w:rFonts w:ascii="Times New Roman" w:eastAsia="Times New Roman" w:hAnsi="Times New Roman" w:cs="Times New Roman"/>
                <w:color w:val="000000" w:themeColor="text1"/>
                <w:sz w:val="26"/>
                <w:szCs w:val="26"/>
                <w:lang w:val="vi-VN" w:eastAsia="vi-VN"/>
              </w:rPr>
              <w:t xml:space="preserve">chiết methanol từ rễ cây </w:t>
            </w:r>
            <w:r w:rsidRPr="0009081E">
              <w:rPr>
                <w:rFonts w:ascii="Times New Roman" w:eastAsia="Times New Roman" w:hAnsi="Times New Roman" w:cs="Times New Roman"/>
                <w:i/>
                <w:iCs/>
                <w:color w:val="000000" w:themeColor="text1"/>
                <w:sz w:val="26"/>
                <w:szCs w:val="26"/>
                <w:lang w:val="vi-VN" w:eastAsia="vi-VN"/>
              </w:rPr>
              <w:t>Ocimum sanctum</w:t>
            </w:r>
            <w:r w:rsidRPr="0009081E">
              <w:rPr>
                <w:rFonts w:ascii="Times New Roman" w:eastAsia="Times New Roman" w:hAnsi="Times New Roman" w:cs="Times New Roman"/>
                <w:color w:val="000000" w:themeColor="text1"/>
                <w:sz w:val="26"/>
                <w:szCs w:val="26"/>
                <w:lang w:val="vi-VN" w:eastAsia="vi-VN"/>
              </w:rPr>
              <w:t xml:space="preserve"> L. (</w:t>
            </w:r>
            <w:r w:rsidRPr="0009081E">
              <w:rPr>
                <w:rFonts w:ascii="Times New Roman" w:eastAsia="Times New Roman" w:hAnsi="Times New Roman" w:cs="Times New Roman"/>
                <w:iCs/>
                <w:color w:val="000000" w:themeColor="text1"/>
                <w:sz w:val="26"/>
                <w:szCs w:val="26"/>
                <w:lang w:val="vi-VN" w:eastAsia="vi-VN"/>
              </w:rPr>
              <w:t>Lamiaceae</w:t>
            </w:r>
            <w:r w:rsidRPr="0009081E">
              <w:rPr>
                <w:rFonts w:ascii="Times New Roman" w:eastAsia="Times New Roman" w:hAnsi="Times New Roman" w:cs="Times New Roman"/>
                <w:color w:val="000000" w:themeColor="text1"/>
                <w:sz w:val="26"/>
                <w:szCs w:val="26"/>
                <w:lang w:val="vi-VN" w:eastAsia="vi-VN"/>
              </w:rPr>
              <w:t xml:space="preserve">) lên mức đường huyết lúc đói và phân tích sinh hóa huyết thanh </w:t>
            </w:r>
            <w:r w:rsidRPr="0009081E">
              <w:rPr>
                <w:rFonts w:ascii="Times New Roman" w:eastAsia="Times New Roman" w:hAnsi="Times New Roman" w:cs="Times New Roman"/>
                <w:color w:val="000000" w:themeColor="text1"/>
                <w:sz w:val="26"/>
                <w:szCs w:val="26"/>
                <w:lang w:eastAsia="vi-VN"/>
              </w:rPr>
              <w:t>trên</w:t>
            </w:r>
            <w:r w:rsidRPr="0009081E">
              <w:rPr>
                <w:rFonts w:ascii="Times New Roman" w:eastAsia="Times New Roman" w:hAnsi="Times New Roman" w:cs="Times New Roman"/>
                <w:color w:val="000000" w:themeColor="text1"/>
                <w:sz w:val="26"/>
                <w:szCs w:val="26"/>
                <w:lang w:val="vi-VN" w:eastAsia="vi-VN"/>
              </w:rPr>
              <w:t xml:space="preserve"> chuột mắc bệnh tiểu đường do streptozotocin gây ra đã được nghiên cứu. Chiết xuất thu được đã cho thấy tác dụng bảo vệ đáng kể và làm giảm mức đường huyết xuống mức bình thường trong thử nghiệm dung nạp glucose. </w:t>
            </w:r>
            <w:r w:rsidRPr="0009081E">
              <w:rPr>
                <w:rFonts w:ascii="Times New Roman" w:eastAsia="Times New Roman" w:hAnsi="Times New Roman" w:cs="Times New Roman"/>
                <w:color w:val="000000" w:themeColor="text1"/>
                <w:sz w:val="26"/>
                <w:szCs w:val="26"/>
                <w:lang w:eastAsia="vi-VN"/>
              </w:rPr>
              <w:t>Đ</w:t>
            </w:r>
            <w:r w:rsidRPr="0009081E">
              <w:rPr>
                <w:rFonts w:ascii="Times New Roman" w:eastAsia="Times New Roman" w:hAnsi="Times New Roman" w:cs="Times New Roman"/>
                <w:color w:val="000000" w:themeColor="text1"/>
                <w:sz w:val="26"/>
                <w:szCs w:val="26"/>
                <w:lang w:val="vi-VN" w:eastAsia="vi-VN"/>
              </w:rPr>
              <w:t>iều trị dài hạn</w:t>
            </w:r>
            <w:r w:rsidRPr="0009081E">
              <w:rPr>
                <w:rFonts w:ascii="Times New Roman" w:eastAsia="Times New Roman" w:hAnsi="Times New Roman" w:cs="Times New Roman"/>
                <w:color w:val="000000" w:themeColor="text1"/>
                <w:sz w:val="26"/>
                <w:szCs w:val="26"/>
                <w:lang w:eastAsia="vi-VN"/>
              </w:rPr>
              <w:t xml:space="preserve"> trên</w:t>
            </w:r>
            <w:r w:rsidRPr="0009081E">
              <w:rPr>
                <w:rFonts w:ascii="Times New Roman" w:eastAsia="Times New Roman" w:hAnsi="Times New Roman" w:cs="Times New Roman"/>
                <w:color w:val="000000" w:themeColor="text1"/>
                <w:sz w:val="26"/>
                <w:szCs w:val="26"/>
                <w:lang w:val="vi-VN" w:eastAsia="vi-VN"/>
              </w:rPr>
              <w:t xml:space="preserve"> chuột mắc bệnh tiểu đường do streptozotocin gây ra, mức độ bảo vệ được xác định bằng cách đo lượng đường huyết, triglycerid, cholesterol toàn phần và nồng độ insulin huyết thanh. </w:t>
            </w:r>
            <w:r w:rsidRPr="0009081E">
              <w:rPr>
                <w:rFonts w:ascii="Times New Roman" w:eastAsia="Times New Roman" w:hAnsi="Times New Roman" w:cs="Times New Roman"/>
                <w:color w:val="000000" w:themeColor="text1"/>
                <w:sz w:val="26"/>
                <w:szCs w:val="26"/>
                <w:lang w:eastAsia="vi-VN"/>
              </w:rPr>
              <w:t>Kết quả n</w:t>
            </w:r>
            <w:r w:rsidRPr="0009081E">
              <w:rPr>
                <w:rFonts w:ascii="Times New Roman" w:eastAsia="Times New Roman" w:hAnsi="Times New Roman" w:cs="Times New Roman"/>
                <w:color w:val="000000" w:themeColor="text1"/>
                <w:sz w:val="26"/>
                <w:szCs w:val="26"/>
                <w:lang w:val="vi-VN" w:eastAsia="vi-VN"/>
              </w:rPr>
              <w:t xml:space="preserve">ghiên cứu </w:t>
            </w:r>
            <w:r w:rsidRPr="0009081E">
              <w:rPr>
                <w:rFonts w:ascii="Times New Roman" w:eastAsia="Times New Roman" w:hAnsi="Times New Roman" w:cs="Times New Roman"/>
                <w:color w:val="000000" w:themeColor="text1"/>
                <w:sz w:val="26"/>
                <w:szCs w:val="26"/>
                <w:lang w:eastAsia="vi-VN"/>
              </w:rPr>
              <w:t xml:space="preserve">thành phần hóa học </w:t>
            </w:r>
            <w:r w:rsidRPr="0009081E">
              <w:rPr>
                <w:rFonts w:ascii="Times New Roman" w:eastAsia="Times New Roman" w:hAnsi="Times New Roman" w:cs="Times New Roman"/>
                <w:color w:val="000000" w:themeColor="text1"/>
                <w:sz w:val="26"/>
                <w:szCs w:val="26"/>
                <w:lang w:val="vi-VN" w:eastAsia="vi-VN"/>
              </w:rPr>
              <w:t xml:space="preserve">của rễ </w:t>
            </w:r>
            <w:r w:rsidRPr="0009081E">
              <w:rPr>
                <w:rFonts w:ascii="Times New Roman" w:eastAsia="Times New Roman" w:hAnsi="Times New Roman" w:cs="Times New Roman"/>
                <w:color w:val="000000" w:themeColor="text1"/>
                <w:sz w:val="26"/>
                <w:szCs w:val="26"/>
                <w:lang w:eastAsia="vi-VN"/>
              </w:rPr>
              <w:t>đã</w:t>
            </w:r>
            <w:r w:rsidRPr="0009081E">
              <w:rPr>
                <w:rFonts w:ascii="Times New Roman" w:eastAsia="Times New Roman" w:hAnsi="Times New Roman" w:cs="Times New Roman"/>
                <w:color w:val="000000" w:themeColor="text1"/>
                <w:sz w:val="26"/>
                <w:szCs w:val="26"/>
                <w:lang w:val="vi-VN" w:eastAsia="vi-VN"/>
              </w:rPr>
              <w:t xml:space="preserve"> phân lập được ba </w:t>
            </w:r>
            <w:r w:rsidRPr="0009081E">
              <w:rPr>
                <w:rFonts w:ascii="Times New Roman" w:eastAsia="Times New Roman" w:hAnsi="Times New Roman" w:cs="Times New Roman"/>
                <w:color w:val="000000" w:themeColor="text1"/>
                <w:sz w:val="26"/>
                <w:szCs w:val="26"/>
                <w:lang w:eastAsia="vi-VN"/>
              </w:rPr>
              <w:t xml:space="preserve">hợp chất </w:t>
            </w:r>
            <w:r w:rsidRPr="0009081E">
              <w:rPr>
                <w:rFonts w:ascii="Times New Roman" w:eastAsia="Times New Roman" w:hAnsi="Times New Roman" w:cs="Times New Roman"/>
                <w:color w:val="000000" w:themeColor="text1"/>
                <w:sz w:val="26"/>
                <w:szCs w:val="26"/>
                <w:lang w:val="vi-VN" w:eastAsia="vi-VN"/>
              </w:rPr>
              <w:t xml:space="preserve">mới được xác định là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urs-12-en-3β,6β,20β-triol-28-oic (2), 1”-menthyl-2-glucopyranosyloxybenzoat (4) và n-decanoyl-β-D-glucopyranosyl-(2a→1b)-β-D-glucopyranosyl-(2b→1c)-β-D-glucopyranosyl-(2c→1d)-β-D-glucopyranosyl-2d-2΄-hydroxybenzoat (5), cùng với các hợp chất đã biết của </w:t>
            </w:r>
            <w:r>
              <w:rPr>
                <w:rFonts w:ascii="Times New Roman" w:eastAsia="Times New Roman" w:hAnsi="Times New Roman" w:cs="Times New Roman"/>
                <w:color w:val="000000" w:themeColor="text1"/>
                <w:sz w:val="26"/>
                <w:szCs w:val="26"/>
                <w:lang w:val="vi-VN" w:eastAsia="vi-VN"/>
              </w:rPr>
              <w:t>acid</w:t>
            </w:r>
            <w:r w:rsidRPr="0009081E">
              <w:rPr>
                <w:rFonts w:ascii="Times New Roman" w:eastAsia="Times New Roman" w:hAnsi="Times New Roman" w:cs="Times New Roman"/>
                <w:color w:val="000000" w:themeColor="text1"/>
                <w:sz w:val="26"/>
                <w:szCs w:val="26"/>
                <w:lang w:val="vi-VN" w:eastAsia="vi-VN"/>
              </w:rPr>
              <w:t xml:space="preserve"> ursolic (1) và palmityl glucosid (3). Cấu trúc của các hợp chất được phân lập đã được xác định bằng phương pháp cộng hưởng từ hạt nhân proton (</w:t>
            </w:r>
            <w:r w:rsidRPr="0009081E">
              <w:rPr>
                <w:rFonts w:ascii="Times New Roman" w:eastAsia="Times New Roman" w:hAnsi="Times New Roman" w:cs="Times New Roman"/>
                <w:color w:val="000000" w:themeColor="text1"/>
                <w:sz w:val="26"/>
                <w:szCs w:val="26"/>
                <w:vertAlign w:val="superscript"/>
                <w:lang w:val="vi-VN" w:eastAsia="vi-VN"/>
              </w:rPr>
              <w:t>1</w:t>
            </w:r>
            <w:r w:rsidRPr="0009081E">
              <w:rPr>
                <w:rFonts w:ascii="Times New Roman" w:eastAsia="Times New Roman" w:hAnsi="Times New Roman" w:cs="Times New Roman"/>
                <w:color w:val="000000" w:themeColor="text1"/>
                <w:sz w:val="26"/>
                <w:szCs w:val="26"/>
                <w:lang w:val="vi-VN" w:eastAsia="vi-VN"/>
              </w:rPr>
              <w:t>H-</w:t>
            </w:r>
            <w:r w:rsidRPr="0009081E">
              <w:rPr>
                <w:rFonts w:ascii="Times New Roman" w:eastAsia="Times New Roman" w:hAnsi="Times New Roman" w:cs="Times New Roman"/>
                <w:color w:val="000000" w:themeColor="text1"/>
                <w:sz w:val="26"/>
                <w:szCs w:val="26"/>
                <w:lang w:eastAsia="vi-VN"/>
              </w:rPr>
              <w:t xml:space="preserve">; </w:t>
            </w:r>
            <w:r w:rsidRPr="0009081E">
              <w:rPr>
                <w:rFonts w:ascii="Times New Roman" w:eastAsia="Times New Roman" w:hAnsi="Times New Roman" w:cs="Times New Roman"/>
                <w:color w:val="000000" w:themeColor="text1"/>
                <w:sz w:val="26"/>
                <w:szCs w:val="26"/>
                <w:vertAlign w:val="superscript"/>
                <w:lang w:eastAsia="vi-VN"/>
              </w:rPr>
              <w:t>13</w:t>
            </w:r>
            <w:r w:rsidRPr="0009081E">
              <w:rPr>
                <w:rFonts w:ascii="Times New Roman" w:eastAsia="Times New Roman" w:hAnsi="Times New Roman" w:cs="Times New Roman"/>
                <w:color w:val="000000" w:themeColor="text1"/>
                <w:sz w:val="26"/>
                <w:szCs w:val="26"/>
                <w:lang w:eastAsia="vi-VN"/>
              </w:rPr>
              <w:t>C-</w:t>
            </w:r>
            <w:r w:rsidRPr="0009081E">
              <w:rPr>
                <w:rFonts w:ascii="Times New Roman" w:eastAsia="Times New Roman" w:hAnsi="Times New Roman" w:cs="Times New Roman"/>
                <w:color w:val="000000" w:themeColor="text1"/>
                <w:sz w:val="26"/>
                <w:szCs w:val="26"/>
                <w:lang w:val="vi-VN" w:eastAsia="vi-VN"/>
              </w:rPr>
              <w:t>NMR</w:t>
            </w:r>
            <w:r w:rsidRPr="0009081E">
              <w:rPr>
                <w:rFonts w:ascii="Times New Roman" w:eastAsia="Times New Roman" w:hAnsi="Times New Roman" w:cs="Times New Roman"/>
                <w:color w:val="000000" w:themeColor="text1"/>
                <w:sz w:val="26"/>
                <w:szCs w:val="26"/>
                <w:lang w:eastAsia="vi-VN"/>
              </w:rPr>
              <w:t>); phổ khối</w:t>
            </w:r>
            <w:r w:rsidRPr="0009081E">
              <w:rPr>
                <w:rFonts w:ascii="Times New Roman" w:eastAsia="Times New Roman" w:hAnsi="Times New Roman" w:cs="Times New Roman"/>
                <w:color w:val="000000" w:themeColor="text1"/>
                <w:sz w:val="26"/>
                <w:szCs w:val="26"/>
                <w:lang w:val="vi-VN" w:eastAsia="vi-VN"/>
              </w:rPr>
              <w:t xml:space="preserve"> (FAB), phổ COSY</w:t>
            </w:r>
            <w:r w:rsidRPr="0009081E">
              <w:rPr>
                <w:rFonts w:ascii="Times New Roman" w:eastAsia="Times New Roman" w:hAnsi="Times New Roman" w:cs="Times New Roman"/>
                <w:color w:val="000000" w:themeColor="text1"/>
                <w:sz w:val="26"/>
                <w:szCs w:val="26"/>
                <w:lang w:eastAsia="vi-VN"/>
              </w:rPr>
              <w:t xml:space="preserve"> </w:t>
            </w:r>
            <w:r w:rsidRPr="0009081E">
              <w:rPr>
                <w:rFonts w:ascii="Times New Roman" w:eastAsia="Times New Roman" w:hAnsi="Times New Roman" w:cs="Times New Roman"/>
                <w:color w:val="000000" w:themeColor="text1"/>
                <w:sz w:val="26"/>
                <w:szCs w:val="26"/>
                <w:lang w:val="vi-VN" w:eastAsia="vi-VN"/>
              </w:rPr>
              <w:t xml:space="preserve">và </w:t>
            </w:r>
            <w:r w:rsidRPr="0009081E">
              <w:rPr>
                <w:rFonts w:ascii="Times New Roman" w:eastAsia="Times New Roman" w:hAnsi="Times New Roman" w:cs="Times New Roman"/>
                <w:color w:val="000000" w:themeColor="text1"/>
                <w:sz w:val="26"/>
                <w:szCs w:val="26"/>
                <w:lang w:eastAsia="vi-VN"/>
              </w:rPr>
              <w:t xml:space="preserve">phổ </w:t>
            </w:r>
            <w:r w:rsidRPr="0009081E">
              <w:rPr>
                <w:rFonts w:ascii="Times New Roman" w:eastAsia="Times New Roman" w:hAnsi="Times New Roman" w:cs="Times New Roman"/>
                <w:color w:val="000000" w:themeColor="text1"/>
                <w:sz w:val="26"/>
                <w:szCs w:val="26"/>
                <w:lang w:val="vi-VN" w:eastAsia="vi-VN"/>
              </w:rPr>
              <w:t>HMBC.</w:t>
            </w:r>
          </w:p>
          <w:p w14:paraId="1A9A3BA6" w14:textId="77777777" w:rsidR="009E64AF" w:rsidRPr="0009081E" w:rsidRDefault="009E64AF" w:rsidP="009E64AF">
            <w:pPr>
              <w:jc w:val="right"/>
              <w:rPr>
                <w:rFonts w:ascii="Times New Roman" w:eastAsia="Times New Roman" w:hAnsi="Times New Roman" w:cs="Times New Roman"/>
                <w:b/>
                <w:bCs/>
                <w:color w:val="000000" w:themeColor="text1"/>
                <w:sz w:val="26"/>
                <w:szCs w:val="26"/>
                <w:lang w:val="vi-VN" w:eastAsia="vi-VN"/>
              </w:rPr>
            </w:pPr>
            <w:r w:rsidRPr="0009081E">
              <w:rPr>
                <w:rFonts w:ascii="Times New Roman" w:eastAsia="Times New Roman" w:hAnsi="Times New Roman" w:cs="Times New Roman"/>
                <w:b/>
                <w:bCs/>
                <w:color w:val="000000" w:themeColor="text1"/>
                <w:sz w:val="26"/>
                <w:szCs w:val="26"/>
                <w:lang w:val="vi-VN" w:eastAsia="vi-VN"/>
              </w:rPr>
              <w:t>Nguyễn Thị May</w:t>
            </w:r>
          </w:p>
          <w:p w14:paraId="29EF160A" w14:textId="77777777" w:rsidR="009E64AF" w:rsidRPr="0009081E" w:rsidRDefault="009E64AF" w:rsidP="009E64AF">
            <w:pPr>
              <w:jc w:val="center"/>
              <w:rPr>
                <w:rFonts w:ascii="Times New Roman" w:eastAsia="Arial" w:hAnsi="Times New Roman" w:cs="Times New Roman"/>
                <w:b/>
                <w:bCs/>
                <w:color w:val="000000" w:themeColor="text1"/>
                <w:sz w:val="26"/>
                <w:szCs w:val="26"/>
                <w:lang w:val="vi-VN"/>
              </w:rPr>
            </w:pPr>
          </w:p>
        </w:tc>
      </w:tr>
      <w:tr w:rsidR="009E64AF" w:rsidRPr="009E64AF" w14:paraId="358D74CC" w14:textId="77777777" w:rsidTr="009E64AF">
        <w:tc>
          <w:tcPr>
            <w:tcW w:w="5000" w:type="pct"/>
          </w:tcPr>
          <w:p w14:paraId="6773B1CE" w14:textId="77777777" w:rsidR="009E64AF" w:rsidRPr="0009081E" w:rsidRDefault="009E64AF" w:rsidP="009E64AF">
            <w:pPr>
              <w:spacing w:line="276" w:lineRule="auto"/>
              <w:jc w:val="center"/>
              <w:rPr>
                <w:rFonts w:ascii="Times New Roman" w:eastAsia="Arial" w:hAnsi="Times New Roman" w:cs="Times New Roman"/>
                <w:b/>
                <w:bCs/>
                <w:color w:val="000000" w:themeColor="text1"/>
                <w:sz w:val="26"/>
                <w:szCs w:val="26"/>
              </w:rPr>
            </w:pPr>
            <w:r w:rsidRPr="0009081E">
              <w:rPr>
                <w:rFonts w:ascii="Times New Roman" w:eastAsia="Arial" w:hAnsi="Times New Roman" w:cs="Times New Roman"/>
                <w:b/>
                <w:bCs/>
                <w:color w:val="000000" w:themeColor="text1"/>
                <w:sz w:val="26"/>
                <w:szCs w:val="26"/>
              </w:rPr>
              <w:t>HOẠT TÍNH CHỐNG TĂNG SINH CỦA (-)-RABDOSIIN ĐƯỢC PHÂN LẬP TỪ </w:t>
            </w:r>
            <w:r w:rsidRPr="0009081E">
              <w:rPr>
                <w:rFonts w:ascii="Times New Roman" w:eastAsia="Arial" w:hAnsi="Times New Roman" w:cs="Times New Roman"/>
                <w:b/>
                <w:bCs/>
                <w:i/>
                <w:iCs/>
                <w:color w:val="000000" w:themeColor="text1"/>
                <w:sz w:val="26"/>
                <w:szCs w:val="26"/>
              </w:rPr>
              <w:t>OCIMUM SANCTUM</w:t>
            </w:r>
            <w:r w:rsidRPr="0009081E">
              <w:rPr>
                <w:rFonts w:ascii="Times New Roman" w:eastAsia="Arial" w:hAnsi="Times New Roman" w:cs="Times New Roman"/>
                <w:b/>
                <w:bCs/>
                <w:color w:val="000000" w:themeColor="text1"/>
                <w:sz w:val="26"/>
                <w:szCs w:val="26"/>
              </w:rPr>
              <w:t> L.</w:t>
            </w:r>
          </w:p>
          <w:p w14:paraId="5C790D9E" w14:textId="77777777" w:rsidR="009E64AF" w:rsidRPr="0009081E" w:rsidRDefault="009E64AF" w:rsidP="009E64AF">
            <w:pPr>
              <w:spacing w:line="276" w:lineRule="auto"/>
              <w:jc w:val="center"/>
              <w:rPr>
                <w:rFonts w:ascii="Times New Roman" w:eastAsia="Times New Roman" w:hAnsi="Times New Roman" w:cs="Times New Roman"/>
                <w:b/>
                <w:bCs/>
                <w:color w:val="000000" w:themeColor="text1"/>
                <w:sz w:val="26"/>
                <w:szCs w:val="26"/>
                <w:lang w:val="vi-VN" w:eastAsia="vi-VN"/>
              </w:rPr>
            </w:pPr>
            <w:r w:rsidRPr="0009081E">
              <w:rPr>
                <w:rFonts w:ascii="Times New Roman" w:eastAsia="Times New Roman" w:hAnsi="Times New Roman" w:cs="Times New Roman"/>
                <w:b/>
                <w:bCs/>
                <w:color w:val="000000" w:themeColor="text1"/>
                <w:sz w:val="26"/>
                <w:szCs w:val="26"/>
                <w:lang w:val="vi-VN" w:eastAsia="vi-VN"/>
              </w:rPr>
              <w:t>Alexandros Flegkas và cs.</w:t>
            </w:r>
          </w:p>
          <w:p w14:paraId="2B0C41D0" w14:textId="77777777" w:rsidR="009E64AF" w:rsidRPr="0009081E" w:rsidRDefault="009E64AF" w:rsidP="009E64AF">
            <w:pPr>
              <w:spacing w:line="276" w:lineRule="auto"/>
              <w:jc w:val="center"/>
              <w:rPr>
                <w:rFonts w:ascii="Times New Roman" w:eastAsia="Times New Roman" w:hAnsi="Times New Roman" w:cs="Times New Roman"/>
                <w:i/>
                <w:color w:val="000000" w:themeColor="text1"/>
                <w:sz w:val="26"/>
                <w:szCs w:val="26"/>
                <w:lang w:eastAsia="vi-VN"/>
              </w:rPr>
            </w:pPr>
            <w:r w:rsidRPr="0009081E">
              <w:rPr>
                <w:rFonts w:ascii="Times New Roman" w:eastAsia="Times New Roman" w:hAnsi="Times New Roman" w:cs="Times New Roman"/>
                <w:i/>
                <w:color w:val="000000" w:themeColor="text1"/>
                <w:sz w:val="26"/>
                <w:szCs w:val="26"/>
                <w:lang w:val="vi-VN" w:eastAsia="vi-VN"/>
              </w:rPr>
              <w:t>Medicines. 2019</w:t>
            </w:r>
            <w:r w:rsidRPr="0009081E">
              <w:rPr>
                <w:rFonts w:ascii="Times New Roman" w:eastAsia="Times New Roman" w:hAnsi="Times New Roman" w:cs="Times New Roman"/>
                <w:i/>
                <w:color w:val="000000" w:themeColor="text1"/>
                <w:sz w:val="26"/>
                <w:szCs w:val="26"/>
                <w:lang w:eastAsia="vi-VN"/>
              </w:rPr>
              <w:t xml:space="preserve"> Mar</w:t>
            </w:r>
            <w:r w:rsidRPr="0009081E">
              <w:rPr>
                <w:rFonts w:ascii="Times New Roman" w:eastAsia="Times New Roman" w:hAnsi="Times New Roman" w:cs="Times New Roman"/>
                <w:i/>
                <w:color w:val="000000" w:themeColor="text1"/>
                <w:sz w:val="26"/>
                <w:szCs w:val="26"/>
                <w:lang w:val="vi-VN" w:eastAsia="vi-VN"/>
              </w:rPr>
              <w:t>; 6(37</w:t>
            </w:r>
            <w:r w:rsidRPr="0009081E">
              <w:rPr>
                <w:rFonts w:ascii="Times New Roman" w:eastAsia="Times New Roman" w:hAnsi="Times New Roman" w:cs="Times New Roman"/>
                <w:i/>
                <w:color w:val="000000" w:themeColor="text1"/>
                <w:sz w:val="26"/>
                <w:szCs w:val="26"/>
                <w:lang w:eastAsia="vi-VN"/>
              </w:rPr>
              <w:t>):1-10</w:t>
            </w:r>
          </w:p>
          <w:p w14:paraId="1045931F" w14:textId="77777777" w:rsidR="009E64AF" w:rsidRPr="0009081E" w:rsidRDefault="009E64AF" w:rsidP="009E64AF">
            <w:pPr>
              <w:spacing w:line="276" w:lineRule="auto"/>
              <w:rPr>
                <w:rFonts w:ascii="Times New Roman" w:eastAsia="Arial" w:hAnsi="Times New Roman" w:cs="Times New Roman"/>
                <w:b/>
                <w:bCs/>
                <w:color w:val="000000" w:themeColor="text1"/>
                <w:sz w:val="26"/>
                <w:szCs w:val="26"/>
              </w:rPr>
            </w:pPr>
          </w:p>
          <w:p w14:paraId="5829B579" w14:textId="77777777" w:rsidR="009E64AF" w:rsidRPr="0009081E" w:rsidRDefault="009E64AF" w:rsidP="009E64AF">
            <w:pPr>
              <w:spacing w:line="276" w:lineRule="auto"/>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b/>
                <w:bCs/>
                <w:color w:val="000000" w:themeColor="text1"/>
                <w:sz w:val="26"/>
                <w:szCs w:val="26"/>
              </w:rPr>
              <w:t>Tổng quan: </w:t>
            </w:r>
            <w:r w:rsidRPr="0009081E">
              <w:rPr>
                <w:rFonts w:ascii="Times New Roman" w:eastAsia="Arial" w:hAnsi="Times New Roman" w:cs="Times New Roman"/>
                <w:i/>
                <w:iCs/>
                <w:color w:val="000000" w:themeColor="text1"/>
                <w:sz w:val="26"/>
                <w:szCs w:val="26"/>
                <w:lang w:val="vi-VN"/>
              </w:rPr>
              <w:t>Ocimum sanctum</w:t>
            </w:r>
            <w:r w:rsidRPr="0009081E">
              <w:rPr>
                <w:rFonts w:ascii="Times New Roman" w:eastAsia="Arial" w:hAnsi="Times New Roman" w:cs="Times New Roman"/>
                <w:color w:val="000000" w:themeColor="text1"/>
                <w:sz w:val="26"/>
                <w:szCs w:val="26"/>
                <w:lang w:val="vi-VN"/>
              </w:rPr>
              <w:t xml:space="preserve"> L. (Hương nhu tía; tên gọi Tulsi theo tiếng Hindi) là một loài dược liệu quan trọng, được sử dụng lâu đời trong y học cổ truyền Ấn Độ.</w:t>
            </w:r>
            <w:r w:rsidRPr="0009081E">
              <w:rPr>
                <w:rFonts w:ascii="Times New Roman" w:eastAsia="Arial" w:hAnsi="Times New Roman" w:cs="Times New Roman"/>
                <w:color w:val="000000" w:themeColor="text1"/>
                <w:sz w:val="26"/>
                <w:szCs w:val="26"/>
              </w:rPr>
              <w:t xml:space="preserve"> </w:t>
            </w:r>
          </w:p>
          <w:p w14:paraId="5323B90C" w14:textId="77777777" w:rsidR="009E64AF" w:rsidRPr="0009081E" w:rsidRDefault="009E64AF" w:rsidP="009E64AF">
            <w:pPr>
              <w:spacing w:line="276" w:lineRule="auto"/>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b/>
                <w:bCs/>
                <w:color w:val="000000" w:themeColor="text1"/>
                <w:sz w:val="26"/>
                <w:szCs w:val="26"/>
              </w:rPr>
              <w:lastRenderedPageBreak/>
              <w:t>Phương pháp:</w:t>
            </w:r>
            <w:r w:rsidRPr="0009081E">
              <w:rPr>
                <w:rFonts w:ascii="Times New Roman" w:eastAsia="Arial" w:hAnsi="Times New Roman" w:cs="Times New Roman"/>
                <w:color w:val="000000" w:themeColor="text1"/>
                <w:sz w:val="26"/>
                <w:szCs w:val="26"/>
              </w:rPr>
              <w:t> Nghiên cứu thành phần hóa học của các cao chiết không phân cực (dichloromethan 100%) và phân cực (methanol:nước; 7:3) đã thu được mười bốn hợp chất. Các hợp chất </w:t>
            </w:r>
            <w:r w:rsidRPr="0009081E">
              <w:rPr>
                <w:rFonts w:ascii="Times New Roman" w:eastAsia="Arial" w:hAnsi="Times New Roman" w:cs="Times New Roman"/>
                <w:b/>
                <w:bCs/>
                <w:color w:val="000000" w:themeColor="text1"/>
                <w:sz w:val="26"/>
                <w:szCs w:val="26"/>
              </w:rPr>
              <w:t>6</w:t>
            </w:r>
            <w:r w:rsidRPr="0009081E">
              <w:rPr>
                <w:rFonts w:ascii="Times New Roman" w:eastAsia="Arial" w:hAnsi="Times New Roman" w:cs="Times New Roman"/>
                <w:color w:val="000000" w:themeColor="text1"/>
                <w:sz w:val="26"/>
                <w:szCs w:val="26"/>
              </w:rPr>
              <w:t> , </w:t>
            </w:r>
            <w:r w:rsidRPr="0009081E">
              <w:rPr>
                <w:rFonts w:ascii="Times New Roman" w:eastAsia="Arial" w:hAnsi="Times New Roman" w:cs="Times New Roman"/>
                <w:b/>
                <w:bCs/>
                <w:color w:val="000000" w:themeColor="text1"/>
                <w:sz w:val="26"/>
                <w:szCs w:val="26"/>
              </w:rPr>
              <w:t>7</w:t>
            </w:r>
            <w:r w:rsidRPr="0009081E">
              <w:rPr>
                <w:rFonts w:ascii="Times New Roman" w:eastAsia="Arial" w:hAnsi="Times New Roman" w:cs="Times New Roman"/>
                <w:color w:val="000000" w:themeColor="text1"/>
                <w:sz w:val="26"/>
                <w:szCs w:val="26"/>
              </w:rPr>
              <w:t> , </w:t>
            </w:r>
            <w:r w:rsidRPr="0009081E">
              <w:rPr>
                <w:rFonts w:ascii="Times New Roman" w:eastAsia="Arial" w:hAnsi="Times New Roman" w:cs="Times New Roman"/>
                <w:b/>
                <w:bCs/>
                <w:color w:val="000000" w:themeColor="text1"/>
                <w:sz w:val="26"/>
                <w:szCs w:val="26"/>
              </w:rPr>
              <w:t>9</w:t>
            </w:r>
            <w:r w:rsidRPr="0009081E">
              <w:rPr>
                <w:rFonts w:ascii="Times New Roman" w:eastAsia="Arial" w:hAnsi="Times New Roman" w:cs="Times New Roman"/>
                <w:color w:val="000000" w:themeColor="text1"/>
                <w:sz w:val="26"/>
                <w:szCs w:val="26"/>
              </w:rPr>
              <w:t> , </w:t>
            </w:r>
            <w:r w:rsidRPr="0009081E">
              <w:rPr>
                <w:rFonts w:ascii="Times New Roman" w:eastAsia="Arial" w:hAnsi="Times New Roman" w:cs="Times New Roman"/>
                <w:b/>
                <w:bCs/>
                <w:color w:val="000000" w:themeColor="text1"/>
                <w:sz w:val="26"/>
                <w:szCs w:val="26"/>
              </w:rPr>
              <w:t>11</w:t>
            </w:r>
            <w:r w:rsidRPr="0009081E">
              <w:rPr>
                <w:rFonts w:ascii="Times New Roman" w:eastAsia="Arial" w:hAnsi="Times New Roman" w:cs="Times New Roman"/>
                <w:color w:val="000000" w:themeColor="text1"/>
                <w:sz w:val="26"/>
                <w:szCs w:val="26"/>
              </w:rPr>
              <w:t> , </w:t>
            </w:r>
            <w:r w:rsidRPr="0009081E">
              <w:rPr>
                <w:rFonts w:ascii="Times New Roman" w:eastAsia="Arial" w:hAnsi="Times New Roman" w:cs="Times New Roman"/>
                <w:b/>
                <w:bCs/>
                <w:color w:val="000000" w:themeColor="text1"/>
                <w:sz w:val="26"/>
                <w:szCs w:val="26"/>
              </w:rPr>
              <w:t>12</w:t>
            </w:r>
            <w:r w:rsidRPr="0009081E">
              <w:rPr>
                <w:rFonts w:ascii="Times New Roman" w:eastAsia="Arial" w:hAnsi="Times New Roman" w:cs="Times New Roman"/>
                <w:color w:val="000000" w:themeColor="text1"/>
                <w:sz w:val="26"/>
                <w:szCs w:val="26"/>
              </w:rPr>
              <w:t> và </w:t>
            </w:r>
            <w:r w:rsidRPr="0009081E">
              <w:rPr>
                <w:rFonts w:ascii="Times New Roman" w:eastAsia="Arial" w:hAnsi="Times New Roman" w:cs="Times New Roman"/>
                <w:b/>
                <w:bCs/>
                <w:color w:val="000000" w:themeColor="text1"/>
                <w:sz w:val="26"/>
                <w:szCs w:val="26"/>
              </w:rPr>
              <w:t>13</w:t>
            </w:r>
            <w:r w:rsidRPr="0009081E">
              <w:rPr>
                <w:rFonts w:ascii="Times New Roman" w:eastAsia="Arial" w:hAnsi="Times New Roman" w:cs="Times New Roman"/>
                <w:color w:val="000000" w:themeColor="text1"/>
                <w:sz w:val="26"/>
                <w:szCs w:val="26"/>
              </w:rPr>
              <w:t xml:space="preserve">, cùng với chiết xuất methanol:nước đã được đánh giá về độc tính tế bào trên các dòng tế bào ung thư MCF-7, SKBR3 và HCT-116, và </w:t>
            </w:r>
            <w:r w:rsidRPr="0009081E">
              <w:rPr>
                <w:rFonts w:ascii="Times New Roman" w:eastAsia="Arial" w:hAnsi="Times New Roman" w:cs="Times New Roman"/>
                <w:color w:val="000000" w:themeColor="text1"/>
                <w:sz w:val="26"/>
                <w:szCs w:val="26"/>
                <w:lang w:val="vi-VN"/>
              </w:rPr>
              <w:t>đối chứng trên tế bào đơn nhân máu ngoại vi (PBMCs) bình thường.</w:t>
            </w:r>
            <w:r w:rsidRPr="0009081E">
              <w:rPr>
                <w:rFonts w:ascii="Times New Roman" w:eastAsia="Arial" w:hAnsi="Times New Roman" w:cs="Times New Roman"/>
                <w:color w:val="000000" w:themeColor="text1"/>
                <w:sz w:val="26"/>
                <w:szCs w:val="26"/>
              </w:rPr>
              <w:t> </w:t>
            </w:r>
          </w:p>
          <w:p w14:paraId="1C7EF640" w14:textId="77777777" w:rsidR="009E64AF" w:rsidRPr="0009081E" w:rsidRDefault="009E64AF" w:rsidP="009E64AF">
            <w:pPr>
              <w:spacing w:line="276" w:lineRule="auto"/>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b/>
                <w:bCs/>
                <w:color w:val="000000" w:themeColor="text1"/>
                <w:sz w:val="26"/>
                <w:szCs w:val="26"/>
              </w:rPr>
              <w:t>Kết quả:</w:t>
            </w:r>
            <w:r w:rsidRPr="0009081E">
              <w:rPr>
                <w:rFonts w:ascii="Times New Roman" w:eastAsia="Arial" w:hAnsi="Times New Roman" w:cs="Times New Roman"/>
                <w:color w:val="000000" w:themeColor="text1"/>
                <w:sz w:val="26"/>
                <w:szCs w:val="26"/>
              </w:rPr>
              <w:t xml:space="preserve"> Năm terpenoid, cụ thể là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rPr>
              <w:t>ursolic (</w:t>
            </w:r>
            <w:r w:rsidRPr="0009081E">
              <w:rPr>
                <w:rFonts w:ascii="Times New Roman" w:eastAsia="Arial" w:hAnsi="Times New Roman" w:cs="Times New Roman"/>
                <w:b/>
                <w:bCs/>
                <w:color w:val="000000" w:themeColor="text1"/>
                <w:sz w:val="26"/>
                <w:szCs w:val="26"/>
              </w:rPr>
              <w:t>1</w:t>
            </w:r>
            <w:r w:rsidRPr="0009081E">
              <w:rPr>
                <w:rFonts w:ascii="Times New Roman" w:eastAsia="Arial" w:hAnsi="Times New Roman" w:cs="Times New Roman"/>
                <w:color w:val="000000" w:themeColor="text1"/>
                <w:sz w:val="26"/>
                <w:szCs w:val="26"/>
              </w:rPr>
              <w:t xml:space="preserve">),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rPr>
              <w:t>oleanolic (</w:t>
            </w:r>
            <w:r w:rsidRPr="0009081E">
              <w:rPr>
                <w:rFonts w:ascii="Times New Roman" w:eastAsia="Arial" w:hAnsi="Times New Roman" w:cs="Times New Roman"/>
                <w:b/>
                <w:bCs/>
                <w:color w:val="000000" w:themeColor="text1"/>
                <w:sz w:val="26"/>
                <w:szCs w:val="26"/>
              </w:rPr>
              <w:t>2</w:t>
            </w:r>
            <w:r w:rsidRPr="0009081E">
              <w:rPr>
                <w:rFonts w:ascii="Times New Roman" w:eastAsia="Arial" w:hAnsi="Times New Roman" w:cs="Times New Roman"/>
                <w:color w:val="000000" w:themeColor="text1"/>
                <w:sz w:val="26"/>
                <w:szCs w:val="26"/>
              </w:rPr>
              <w:t xml:space="preserve">),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rPr>
              <w:t>betulinic (</w:t>
            </w:r>
            <w:r w:rsidRPr="0009081E">
              <w:rPr>
                <w:rFonts w:ascii="Times New Roman" w:eastAsia="Arial" w:hAnsi="Times New Roman" w:cs="Times New Roman"/>
                <w:b/>
                <w:bCs/>
                <w:color w:val="000000" w:themeColor="text1"/>
                <w:sz w:val="26"/>
                <w:szCs w:val="26"/>
              </w:rPr>
              <w:t>3</w:t>
            </w:r>
            <w:r w:rsidRPr="0009081E">
              <w:rPr>
                <w:rFonts w:ascii="Times New Roman" w:eastAsia="Arial" w:hAnsi="Times New Roman" w:cs="Times New Roman"/>
                <w:color w:val="000000" w:themeColor="text1"/>
                <w:sz w:val="26"/>
                <w:szCs w:val="26"/>
              </w:rPr>
              <w:t>), stigmasterol (</w:t>
            </w:r>
            <w:r w:rsidRPr="0009081E">
              <w:rPr>
                <w:rFonts w:ascii="Times New Roman" w:eastAsia="Arial" w:hAnsi="Times New Roman" w:cs="Times New Roman"/>
                <w:b/>
                <w:bCs/>
                <w:color w:val="000000" w:themeColor="text1"/>
                <w:sz w:val="26"/>
                <w:szCs w:val="26"/>
              </w:rPr>
              <w:t>4</w:t>
            </w:r>
            <w:r w:rsidRPr="0009081E">
              <w:rPr>
                <w:rFonts w:ascii="Times New Roman" w:eastAsia="Arial" w:hAnsi="Times New Roman" w:cs="Times New Roman"/>
                <w:color w:val="000000" w:themeColor="text1"/>
                <w:sz w:val="26"/>
                <w:szCs w:val="26"/>
              </w:rPr>
              <w:t>) và </w:t>
            </w:r>
            <w:r w:rsidRPr="0009081E">
              <w:rPr>
                <w:rFonts w:ascii="Times New Roman" w:eastAsia="Arial" w:hAnsi="Times New Roman" w:cs="Times New Roman"/>
                <w:i/>
                <w:iCs/>
                <w:color w:val="000000" w:themeColor="text1"/>
                <w:sz w:val="26"/>
                <w:szCs w:val="26"/>
              </w:rPr>
              <w:t>β</w:t>
            </w:r>
            <w:r w:rsidRPr="0009081E">
              <w:rPr>
                <w:rFonts w:ascii="Times New Roman" w:eastAsia="Arial" w:hAnsi="Times New Roman" w:cs="Times New Roman"/>
                <w:color w:val="000000" w:themeColor="text1"/>
                <w:sz w:val="26"/>
                <w:szCs w:val="26"/>
              </w:rPr>
              <w:t> -caryophyllene oxid ( </w:t>
            </w:r>
            <w:r w:rsidRPr="0009081E">
              <w:rPr>
                <w:rFonts w:ascii="Times New Roman" w:eastAsia="Arial" w:hAnsi="Times New Roman" w:cs="Times New Roman"/>
                <w:b/>
                <w:bCs/>
                <w:color w:val="000000" w:themeColor="text1"/>
                <w:sz w:val="26"/>
                <w:szCs w:val="26"/>
              </w:rPr>
              <w:t>5</w:t>
            </w:r>
            <w:r w:rsidRPr="0009081E">
              <w:rPr>
                <w:rFonts w:ascii="Times New Roman" w:eastAsia="Arial" w:hAnsi="Times New Roman" w:cs="Times New Roman"/>
                <w:color w:val="000000" w:themeColor="text1"/>
                <w:sz w:val="26"/>
                <w:szCs w:val="26"/>
              </w:rPr>
              <w:t> ); hai lignan, tức là (-)-rabdosiin ( </w:t>
            </w:r>
            <w:r w:rsidRPr="0009081E">
              <w:rPr>
                <w:rFonts w:ascii="Times New Roman" w:eastAsia="Arial" w:hAnsi="Times New Roman" w:cs="Times New Roman"/>
                <w:b/>
                <w:bCs/>
                <w:color w:val="000000" w:themeColor="text1"/>
                <w:sz w:val="26"/>
                <w:szCs w:val="26"/>
              </w:rPr>
              <w:t>6</w:t>
            </w:r>
            <w:r w:rsidRPr="0009081E">
              <w:rPr>
                <w:rFonts w:ascii="Times New Roman" w:eastAsia="Arial" w:hAnsi="Times New Roman" w:cs="Times New Roman"/>
                <w:color w:val="000000" w:themeColor="text1"/>
                <w:sz w:val="26"/>
                <w:szCs w:val="26"/>
              </w:rPr>
              <w:t xml:space="preserve"> ) và </w:t>
            </w:r>
            <w:r>
              <w:rPr>
                <w:rFonts w:ascii="Times New Roman" w:eastAsia="Arial" w:hAnsi="Times New Roman" w:cs="Times New Roman"/>
                <w:color w:val="000000" w:themeColor="text1"/>
                <w:sz w:val="26"/>
                <w:szCs w:val="26"/>
              </w:rPr>
              <w:t>acid</w:t>
            </w:r>
            <w:r w:rsidRPr="0009081E">
              <w:rPr>
                <w:rFonts w:ascii="Times New Roman" w:eastAsia="Arial" w:hAnsi="Times New Roman" w:cs="Times New Roman"/>
                <w:color w:val="000000" w:themeColor="text1"/>
                <w:sz w:val="26"/>
                <w:szCs w:val="26"/>
              </w:rPr>
              <w:t xml:space="preserve"> shimobashiric C (</w:t>
            </w:r>
            <w:r w:rsidRPr="0009081E">
              <w:rPr>
                <w:rFonts w:ascii="Times New Roman" w:eastAsia="Arial" w:hAnsi="Times New Roman" w:cs="Times New Roman"/>
                <w:b/>
                <w:bCs/>
                <w:color w:val="000000" w:themeColor="text1"/>
                <w:sz w:val="26"/>
                <w:szCs w:val="26"/>
              </w:rPr>
              <w:t>7</w:t>
            </w:r>
            <w:r w:rsidRPr="0009081E">
              <w:rPr>
                <w:rFonts w:ascii="Times New Roman" w:eastAsia="Arial" w:hAnsi="Times New Roman" w:cs="Times New Roman"/>
                <w:color w:val="000000" w:themeColor="text1"/>
                <w:sz w:val="26"/>
                <w:szCs w:val="26"/>
              </w:rPr>
              <w:t>); Ba flavonoid, luteolin (</w:t>
            </w:r>
            <w:r w:rsidRPr="0009081E">
              <w:rPr>
                <w:rFonts w:ascii="Times New Roman" w:eastAsia="Arial" w:hAnsi="Times New Roman" w:cs="Times New Roman"/>
                <w:b/>
                <w:bCs/>
                <w:color w:val="000000" w:themeColor="text1"/>
                <w:sz w:val="26"/>
                <w:szCs w:val="26"/>
              </w:rPr>
              <w:t>8</w:t>
            </w:r>
            <w:r w:rsidRPr="0009081E">
              <w:rPr>
                <w:rFonts w:ascii="Times New Roman" w:eastAsia="Arial" w:hAnsi="Times New Roman" w:cs="Times New Roman"/>
                <w:color w:val="000000" w:themeColor="text1"/>
                <w:sz w:val="26"/>
                <w:szCs w:val="26"/>
              </w:rPr>
              <w:t>), 7-</w:t>
            </w:r>
            <w:r w:rsidRPr="0009081E">
              <w:rPr>
                <w:rFonts w:ascii="Times New Roman" w:eastAsia="Arial" w:hAnsi="Times New Roman" w:cs="Times New Roman"/>
                <w:i/>
                <w:iCs/>
                <w:color w:val="000000" w:themeColor="text1"/>
                <w:sz w:val="26"/>
                <w:szCs w:val="26"/>
              </w:rPr>
              <w:t>O</w:t>
            </w:r>
            <w:r w:rsidRPr="0009081E">
              <w:rPr>
                <w:rFonts w:ascii="Times New Roman" w:eastAsia="Arial" w:hAnsi="Times New Roman" w:cs="Times New Roman"/>
                <w:color w:val="000000" w:themeColor="text1"/>
                <w:sz w:val="26"/>
                <w:szCs w:val="26"/>
              </w:rPr>
              <w:t>-</w:t>
            </w:r>
            <w:r w:rsidRPr="0009081E">
              <w:rPr>
                <w:rFonts w:ascii="Times New Roman" w:eastAsia="Arial" w:hAnsi="Times New Roman" w:cs="Times New Roman"/>
                <w:i/>
                <w:iCs/>
                <w:color w:val="000000" w:themeColor="text1"/>
                <w:sz w:val="26"/>
                <w:szCs w:val="26"/>
              </w:rPr>
              <w:t>β</w:t>
            </w:r>
            <w:r w:rsidRPr="0009081E">
              <w:rPr>
                <w:rFonts w:ascii="Times New Roman" w:eastAsia="Arial" w:hAnsi="Times New Roman" w:cs="Times New Roman"/>
                <w:color w:val="000000" w:themeColor="text1"/>
                <w:sz w:val="26"/>
                <w:szCs w:val="26"/>
              </w:rPr>
              <w:t>-D-glucuronid của nó (</w:t>
            </w:r>
            <w:r w:rsidRPr="0009081E">
              <w:rPr>
                <w:rFonts w:ascii="Times New Roman" w:eastAsia="Arial" w:hAnsi="Times New Roman" w:cs="Times New Roman"/>
                <w:b/>
                <w:bCs/>
                <w:color w:val="000000" w:themeColor="text1"/>
                <w:sz w:val="26"/>
                <w:szCs w:val="26"/>
              </w:rPr>
              <w:t>9</w:t>
            </w:r>
            <w:r w:rsidRPr="0009081E">
              <w:rPr>
                <w:rFonts w:ascii="Times New Roman" w:eastAsia="Arial" w:hAnsi="Times New Roman" w:cs="Times New Roman"/>
                <w:color w:val="000000" w:themeColor="text1"/>
                <w:sz w:val="26"/>
                <w:szCs w:val="26"/>
              </w:rPr>
              <w:t>), apigenin 7-</w:t>
            </w:r>
            <w:r w:rsidRPr="0009081E">
              <w:rPr>
                <w:rFonts w:ascii="Times New Roman" w:eastAsia="Arial" w:hAnsi="Times New Roman" w:cs="Times New Roman"/>
                <w:i/>
                <w:iCs/>
                <w:color w:val="000000" w:themeColor="text1"/>
                <w:sz w:val="26"/>
                <w:szCs w:val="26"/>
              </w:rPr>
              <w:t>O</w:t>
            </w:r>
            <w:r w:rsidRPr="0009081E">
              <w:rPr>
                <w:rFonts w:ascii="Times New Roman" w:eastAsia="Arial" w:hAnsi="Times New Roman" w:cs="Times New Roman"/>
                <w:color w:val="000000" w:themeColor="text1"/>
                <w:sz w:val="26"/>
                <w:szCs w:val="26"/>
              </w:rPr>
              <w:t>-</w:t>
            </w:r>
            <w:r w:rsidRPr="0009081E">
              <w:rPr>
                <w:rFonts w:ascii="Times New Roman" w:eastAsia="Arial" w:hAnsi="Times New Roman" w:cs="Times New Roman"/>
                <w:i/>
                <w:iCs/>
                <w:color w:val="000000" w:themeColor="text1"/>
                <w:sz w:val="26"/>
                <w:szCs w:val="26"/>
              </w:rPr>
              <w:t>β</w:t>
            </w:r>
            <w:r w:rsidRPr="0009081E">
              <w:rPr>
                <w:rFonts w:ascii="Times New Roman" w:eastAsia="Arial" w:hAnsi="Times New Roman" w:cs="Times New Roman"/>
                <w:color w:val="000000" w:themeColor="text1"/>
                <w:sz w:val="26"/>
                <w:szCs w:val="26"/>
              </w:rPr>
              <w:t> - D -glucuronid (</w:t>
            </w:r>
            <w:r w:rsidRPr="0009081E">
              <w:rPr>
                <w:rFonts w:ascii="Times New Roman" w:eastAsia="Arial" w:hAnsi="Times New Roman" w:cs="Times New Roman"/>
                <w:b/>
                <w:bCs/>
                <w:color w:val="000000" w:themeColor="text1"/>
                <w:sz w:val="26"/>
                <w:szCs w:val="26"/>
              </w:rPr>
              <w:t>10</w:t>
            </w:r>
            <w:r w:rsidRPr="0009081E">
              <w:rPr>
                <w:rFonts w:ascii="Times New Roman" w:eastAsia="Arial" w:hAnsi="Times New Roman" w:cs="Times New Roman"/>
                <w:color w:val="000000" w:themeColor="text1"/>
                <w:sz w:val="26"/>
                <w:szCs w:val="26"/>
              </w:rPr>
              <w:t xml:space="preserve">); và bốn phenolic, </w:t>
            </w:r>
            <w:r w:rsidRPr="0009081E">
              <w:rPr>
                <w:rFonts w:ascii="Times New Roman" w:eastAsia="Arial" w:hAnsi="Times New Roman" w:cs="Times New Roman"/>
                <w:i/>
                <w:color w:val="000000" w:themeColor="text1"/>
                <w:sz w:val="26"/>
                <w:szCs w:val="26"/>
              </w:rPr>
              <w:t>(</w:t>
            </w:r>
            <w:r w:rsidRPr="0009081E">
              <w:rPr>
                <w:rFonts w:ascii="Times New Roman" w:eastAsia="Arial" w:hAnsi="Times New Roman" w:cs="Times New Roman"/>
                <w:i/>
                <w:iCs/>
                <w:color w:val="000000" w:themeColor="text1"/>
                <w:sz w:val="26"/>
                <w:szCs w:val="26"/>
              </w:rPr>
              <w:t>E)</w:t>
            </w:r>
            <w:r w:rsidRPr="0009081E">
              <w:rPr>
                <w:rFonts w:ascii="Times New Roman" w:eastAsia="Arial" w:hAnsi="Times New Roman" w:cs="Times New Roman"/>
                <w:color w:val="000000" w:themeColor="text1"/>
                <w:sz w:val="26"/>
                <w:szCs w:val="26"/>
              </w:rPr>
              <w:t>-p-coumaroyl 4-</w:t>
            </w:r>
            <w:r w:rsidRPr="0009081E">
              <w:rPr>
                <w:rFonts w:ascii="Times New Roman" w:eastAsia="Arial" w:hAnsi="Times New Roman" w:cs="Times New Roman"/>
                <w:i/>
                <w:iCs/>
                <w:color w:val="000000" w:themeColor="text1"/>
                <w:sz w:val="26"/>
                <w:szCs w:val="26"/>
              </w:rPr>
              <w:t>O</w:t>
            </w:r>
            <w:r w:rsidRPr="0009081E">
              <w:rPr>
                <w:rFonts w:ascii="Times New Roman" w:eastAsia="Arial" w:hAnsi="Times New Roman" w:cs="Times New Roman"/>
                <w:color w:val="000000" w:themeColor="text1"/>
                <w:sz w:val="26"/>
                <w:szCs w:val="26"/>
              </w:rPr>
              <w:t>- </w:t>
            </w:r>
            <w:r w:rsidRPr="0009081E">
              <w:rPr>
                <w:rFonts w:ascii="Times New Roman" w:eastAsia="Arial" w:hAnsi="Times New Roman" w:cs="Times New Roman"/>
                <w:i/>
                <w:iCs/>
                <w:color w:val="000000" w:themeColor="text1"/>
                <w:sz w:val="26"/>
                <w:szCs w:val="26"/>
              </w:rPr>
              <w:t>β</w:t>
            </w:r>
            <w:r w:rsidRPr="0009081E">
              <w:rPr>
                <w:rFonts w:ascii="Times New Roman" w:eastAsia="Arial" w:hAnsi="Times New Roman" w:cs="Times New Roman"/>
                <w:color w:val="000000" w:themeColor="text1"/>
                <w:sz w:val="26"/>
                <w:szCs w:val="26"/>
              </w:rPr>
              <w:t> - D -glucosid (</w:t>
            </w:r>
            <w:r w:rsidRPr="0009081E">
              <w:rPr>
                <w:rFonts w:ascii="Times New Roman" w:eastAsia="Arial" w:hAnsi="Times New Roman" w:cs="Times New Roman"/>
                <w:b/>
                <w:bCs/>
                <w:color w:val="000000" w:themeColor="text1"/>
                <w:sz w:val="26"/>
                <w:szCs w:val="26"/>
              </w:rPr>
              <w:t>11</w:t>
            </w:r>
            <w:r w:rsidRPr="0009081E">
              <w:rPr>
                <w:rFonts w:ascii="Times New Roman" w:eastAsia="Arial" w:hAnsi="Times New Roman" w:cs="Times New Roman"/>
                <w:color w:val="000000" w:themeColor="text1"/>
                <w:sz w:val="26"/>
                <w:szCs w:val="26"/>
              </w:rPr>
              <w:t xml:space="preserve">),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rPr>
              <w:t>3-(3,4-dihydroxyphenyl) lactic (</w:t>
            </w:r>
            <w:r w:rsidRPr="0009081E">
              <w:rPr>
                <w:rFonts w:ascii="Times New Roman" w:eastAsia="Arial" w:hAnsi="Times New Roman" w:cs="Times New Roman"/>
                <w:b/>
                <w:bCs/>
                <w:color w:val="000000" w:themeColor="text1"/>
                <w:sz w:val="26"/>
                <w:szCs w:val="26"/>
              </w:rPr>
              <w:t>12</w:t>
            </w:r>
            <w:r w:rsidRPr="0009081E">
              <w:rPr>
                <w:rFonts w:ascii="Times New Roman" w:eastAsia="Arial" w:hAnsi="Times New Roman" w:cs="Times New Roman"/>
                <w:color w:val="000000" w:themeColor="text1"/>
                <w:sz w:val="26"/>
                <w:szCs w:val="26"/>
              </w:rPr>
              <w:t xml:space="preserve">),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rPr>
              <w:t>protocatechuic (</w:t>
            </w:r>
            <w:r w:rsidRPr="0009081E">
              <w:rPr>
                <w:rFonts w:ascii="Times New Roman" w:eastAsia="Arial" w:hAnsi="Times New Roman" w:cs="Times New Roman"/>
                <w:b/>
                <w:bCs/>
                <w:color w:val="000000" w:themeColor="text1"/>
                <w:sz w:val="26"/>
                <w:szCs w:val="26"/>
              </w:rPr>
              <w:t>13</w:t>
            </w:r>
            <w:r w:rsidRPr="0009081E">
              <w:rPr>
                <w:rFonts w:ascii="Times New Roman" w:eastAsia="Arial" w:hAnsi="Times New Roman" w:cs="Times New Roman"/>
                <w:color w:val="000000" w:themeColor="text1"/>
                <w:sz w:val="26"/>
                <w:szCs w:val="26"/>
              </w:rPr>
              <w:t xml:space="preserve">) và </w:t>
            </w:r>
            <w:r w:rsidRPr="0009081E">
              <w:rPr>
                <w:rFonts w:ascii="Times New Roman" w:eastAsia="Times New Roman" w:hAnsi="Times New Roman" w:cs="Times New Roman"/>
                <w:color w:val="000000" w:themeColor="text1"/>
                <w:sz w:val="26"/>
                <w:szCs w:val="26"/>
                <w:lang w:eastAsia="vi-VN"/>
              </w:rPr>
              <w:t>acid</w:t>
            </w:r>
            <w:r w:rsidRPr="0009081E">
              <w:rPr>
                <w:rFonts w:ascii="Times New Roman" w:eastAsia="Times New Roman" w:hAnsi="Times New Roman" w:cs="Times New Roman"/>
                <w:color w:val="000000" w:themeColor="text1"/>
                <w:sz w:val="26"/>
                <w:szCs w:val="26"/>
                <w:lang w:val="vi-VN" w:eastAsia="vi-VN"/>
              </w:rPr>
              <w:t xml:space="preserve"> </w:t>
            </w:r>
            <w:r w:rsidRPr="0009081E">
              <w:rPr>
                <w:rFonts w:ascii="Times New Roman" w:eastAsia="Arial" w:hAnsi="Times New Roman" w:cs="Times New Roman"/>
                <w:color w:val="000000" w:themeColor="text1"/>
                <w:sz w:val="26"/>
                <w:szCs w:val="26"/>
              </w:rPr>
              <w:t>vanillic (</w:t>
            </w:r>
            <w:r w:rsidRPr="0009081E">
              <w:rPr>
                <w:rFonts w:ascii="Times New Roman" w:eastAsia="Arial" w:hAnsi="Times New Roman" w:cs="Times New Roman"/>
                <w:b/>
                <w:bCs/>
                <w:color w:val="000000" w:themeColor="text1"/>
                <w:sz w:val="26"/>
                <w:szCs w:val="26"/>
              </w:rPr>
              <w:t>14</w:t>
            </w:r>
            <w:r w:rsidRPr="0009081E">
              <w:rPr>
                <w:rFonts w:ascii="Times New Roman" w:eastAsia="Arial" w:hAnsi="Times New Roman" w:cs="Times New Roman"/>
                <w:color w:val="000000" w:themeColor="text1"/>
                <w:sz w:val="26"/>
                <w:szCs w:val="26"/>
              </w:rPr>
              <w:t>) đã được phân lập. Hợp chất </w:t>
            </w:r>
            <w:r w:rsidRPr="0009081E">
              <w:rPr>
                <w:rFonts w:ascii="Times New Roman" w:eastAsia="Arial" w:hAnsi="Times New Roman" w:cs="Times New Roman"/>
                <w:b/>
                <w:bCs/>
                <w:color w:val="000000" w:themeColor="text1"/>
                <w:sz w:val="26"/>
                <w:szCs w:val="26"/>
              </w:rPr>
              <w:t>6</w:t>
            </w:r>
            <w:r w:rsidRPr="0009081E">
              <w:rPr>
                <w:rFonts w:ascii="Times New Roman" w:eastAsia="Arial" w:hAnsi="Times New Roman" w:cs="Times New Roman"/>
                <w:color w:val="000000" w:themeColor="text1"/>
                <w:sz w:val="26"/>
                <w:szCs w:val="26"/>
              </w:rPr>
              <w:t> có độc tính tế bào cao nhất đối với các dòng tế bào ung thư ở người được đánh giá và cho thấy độc tính tế bào rất thấp đối với PBMCs. </w:t>
            </w:r>
          </w:p>
          <w:p w14:paraId="4DB9B683" w14:textId="77777777" w:rsidR="009E64AF" w:rsidRPr="0009081E" w:rsidRDefault="009E64AF" w:rsidP="009E64AF">
            <w:pPr>
              <w:spacing w:line="276" w:lineRule="auto"/>
              <w:jc w:val="both"/>
              <w:rPr>
                <w:rFonts w:ascii="Times New Roman" w:eastAsia="Arial" w:hAnsi="Times New Roman" w:cs="Times New Roman"/>
                <w:color w:val="000000" w:themeColor="text1"/>
                <w:sz w:val="26"/>
                <w:szCs w:val="26"/>
              </w:rPr>
            </w:pPr>
            <w:r w:rsidRPr="0009081E">
              <w:rPr>
                <w:rFonts w:ascii="Times New Roman" w:eastAsia="Arial" w:hAnsi="Times New Roman" w:cs="Times New Roman"/>
                <w:b/>
                <w:bCs/>
                <w:color w:val="000000" w:themeColor="text1"/>
                <w:sz w:val="26"/>
                <w:szCs w:val="26"/>
              </w:rPr>
              <w:t>Kết luận:</w:t>
            </w:r>
            <w:r w:rsidRPr="0009081E">
              <w:rPr>
                <w:rFonts w:ascii="Times New Roman" w:eastAsia="Arial" w:hAnsi="Times New Roman" w:cs="Times New Roman"/>
                <w:color w:val="000000" w:themeColor="text1"/>
                <w:sz w:val="26"/>
                <w:szCs w:val="26"/>
              </w:rPr>
              <w:t xml:space="preserve"> Dựa trên những kết quả thu được, cấu trúc của hợp chất </w:t>
            </w:r>
            <w:r w:rsidRPr="0009081E">
              <w:rPr>
                <w:rFonts w:ascii="Times New Roman" w:eastAsia="Arial" w:hAnsi="Times New Roman" w:cs="Times New Roman"/>
                <w:b/>
                <w:color w:val="000000" w:themeColor="text1"/>
                <w:sz w:val="26"/>
                <w:szCs w:val="26"/>
              </w:rPr>
              <w:t>6</w:t>
            </w:r>
            <w:r w:rsidRPr="0009081E">
              <w:rPr>
                <w:rFonts w:ascii="Times New Roman" w:eastAsia="Arial" w:hAnsi="Times New Roman" w:cs="Times New Roman"/>
                <w:color w:val="000000" w:themeColor="text1"/>
                <w:sz w:val="26"/>
                <w:szCs w:val="26"/>
              </w:rPr>
              <w:t xml:space="preserve"> có cấu trúc khung tiềm năng để phát triển các loại thuốc kháng ung thư có tính năng lọc cao.</w:t>
            </w:r>
          </w:p>
          <w:p w14:paraId="689BA172" w14:textId="77777777" w:rsidR="009E64AF" w:rsidRPr="0009081E" w:rsidRDefault="009E64AF" w:rsidP="009E64AF">
            <w:pPr>
              <w:spacing w:line="276" w:lineRule="auto"/>
              <w:jc w:val="right"/>
              <w:rPr>
                <w:rFonts w:ascii="Times New Roman" w:eastAsia="Arial" w:hAnsi="Times New Roman" w:cs="Times New Roman"/>
                <w:b/>
                <w:bCs/>
                <w:color w:val="000000" w:themeColor="text1"/>
                <w:sz w:val="26"/>
                <w:szCs w:val="26"/>
                <w:lang w:val="vi-VN"/>
              </w:rPr>
            </w:pPr>
            <w:r w:rsidRPr="0009081E">
              <w:rPr>
                <w:rFonts w:ascii="Times New Roman" w:eastAsia="Arial" w:hAnsi="Times New Roman" w:cs="Times New Roman"/>
                <w:b/>
                <w:bCs/>
                <w:color w:val="000000" w:themeColor="text1"/>
                <w:sz w:val="26"/>
                <w:szCs w:val="26"/>
                <w:lang w:val="vi-VN"/>
              </w:rPr>
              <w:t>Nguyễn Thị May</w:t>
            </w:r>
          </w:p>
        </w:tc>
      </w:tr>
      <w:tr w:rsidR="009E64AF" w:rsidRPr="009E64AF" w14:paraId="4747363E" w14:textId="77777777" w:rsidTr="009E64AF">
        <w:tc>
          <w:tcPr>
            <w:tcW w:w="5000" w:type="pct"/>
          </w:tcPr>
          <w:p w14:paraId="0EC67C8C"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color w:val="000000" w:themeColor="text1"/>
                <w:sz w:val="26"/>
                <w:szCs w:val="26"/>
              </w:rPr>
              <w:lastRenderedPageBreak/>
              <w:t xml:space="preserve">ẢNH HƯỞNG CỦA PHƯƠNG PHÁP CHIẾT BẰNG VI SÓNG VÀ CHIẾT BẰNG NỒI HẤP ĐẾN TÍNH CHẤT HÓA LÝ CỦA BỘT PHỤ PHẨM HƯƠNG NHU TÍA </w:t>
            </w:r>
            <w:r w:rsidRPr="009E64AF">
              <w:rPr>
                <w:rFonts w:ascii="Times New Roman" w:hAnsi="Times New Roman" w:cs="Times New Roman"/>
                <w:b/>
                <w:bCs/>
                <w:color w:val="000000" w:themeColor="text1"/>
                <w:sz w:val="26"/>
                <w:szCs w:val="26"/>
              </w:rPr>
              <w:t>(</w:t>
            </w:r>
            <w:r w:rsidRPr="009E64AF">
              <w:rPr>
                <w:rFonts w:ascii="Times New Roman" w:hAnsi="Times New Roman" w:cs="Times New Roman"/>
                <w:b/>
                <w:bCs/>
                <w:i/>
                <w:iCs/>
                <w:color w:val="000000" w:themeColor="text1"/>
                <w:sz w:val="26"/>
                <w:szCs w:val="26"/>
              </w:rPr>
              <w:t>OCIMUM SANCTUM</w:t>
            </w:r>
            <w:r w:rsidRPr="009E64AF">
              <w:rPr>
                <w:rFonts w:ascii="Times New Roman" w:hAnsi="Times New Roman" w:cs="Times New Roman"/>
                <w:b/>
                <w:bCs/>
                <w:color w:val="000000" w:themeColor="text1"/>
                <w:sz w:val="26"/>
                <w:szCs w:val="26"/>
              </w:rPr>
              <w:t xml:space="preserve"> L.)</w:t>
            </w:r>
          </w:p>
          <w:p w14:paraId="6FA4B071" w14:textId="77777777" w:rsidR="009E64AF" w:rsidRPr="009E64AF" w:rsidRDefault="009E64AF" w:rsidP="009E64AF">
            <w:pPr>
              <w:tabs>
                <w:tab w:val="left" w:pos="3450"/>
              </w:tabs>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Papawarin Lowleraha và cs.</w:t>
            </w:r>
          </w:p>
          <w:p w14:paraId="1C11D7FD" w14:textId="77777777" w:rsidR="009E64AF" w:rsidRPr="009E64AF" w:rsidRDefault="009E64AF" w:rsidP="009E64AF">
            <w:pPr>
              <w:tabs>
                <w:tab w:val="left" w:pos="3450"/>
              </w:tabs>
              <w:spacing w:line="360" w:lineRule="auto"/>
              <w:jc w:val="center"/>
              <w:rPr>
                <w:rFonts w:ascii="Times New Roman" w:hAnsi="Times New Roman" w:cs="Times New Roman"/>
                <w:i/>
                <w:iCs/>
                <w:color w:val="000000" w:themeColor="text1"/>
                <w:sz w:val="26"/>
                <w:szCs w:val="26"/>
              </w:rPr>
            </w:pPr>
            <w:r w:rsidRPr="009E64AF">
              <w:rPr>
                <w:rFonts w:ascii="Times New Roman" w:hAnsi="Times New Roman" w:cs="Times New Roman"/>
                <w:i/>
                <w:iCs/>
                <w:color w:val="000000" w:themeColor="text1"/>
                <w:sz w:val="26"/>
                <w:szCs w:val="26"/>
              </w:rPr>
              <w:t>LWT-Food science and Technology</w:t>
            </w:r>
            <w:r w:rsidRPr="009E64AF">
              <w:rPr>
                <w:rFonts w:ascii="Times New Roman" w:hAnsi="Times New Roman" w:cs="Times New Roman"/>
                <w:color w:val="000000" w:themeColor="text1"/>
                <w:sz w:val="26"/>
                <w:szCs w:val="26"/>
              </w:rPr>
              <w:t xml:space="preserve">. </w:t>
            </w:r>
            <w:r w:rsidRPr="009E64AF">
              <w:rPr>
                <w:rFonts w:ascii="Times New Roman" w:hAnsi="Times New Roman" w:cs="Times New Roman"/>
                <w:i/>
                <w:iCs/>
                <w:color w:val="000000" w:themeColor="text1"/>
                <w:sz w:val="26"/>
                <w:szCs w:val="26"/>
              </w:rPr>
              <w:t>2026 Jan; 241: 119026</w:t>
            </w:r>
          </w:p>
          <w:p w14:paraId="7397BEFA" w14:textId="77777777" w:rsidR="009E64AF" w:rsidRPr="009E64AF" w:rsidRDefault="009E64AF" w:rsidP="009E64AF">
            <w:pPr>
              <w:tabs>
                <w:tab w:val="left" w:pos="3450"/>
              </w:tabs>
              <w:spacing w:line="360" w:lineRule="auto"/>
              <w:jc w:val="both"/>
              <w:rPr>
                <w:rFonts w:ascii="Times New Roman" w:hAnsi="Times New Roman" w:cs="Times New Roman"/>
                <w:color w:val="000000" w:themeColor="text1"/>
                <w:sz w:val="26"/>
                <w:szCs w:val="26"/>
              </w:rPr>
            </w:pPr>
          </w:p>
          <w:p w14:paraId="1F867442" w14:textId="77777777" w:rsidR="009E64AF" w:rsidRPr="009E64AF" w:rsidRDefault="009E64AF" w:rsidP="009E64AF">
            <w:pPr>
              <w:spacing w:line="360" w:lineRule="auto"/>
              <w:jc w:val="both"/>
              <w:rPr>
                <w:rFonts w:ascii="Times New Roman" w:hAnsi="Times New Roman" w:cs="Times New Roman"/>
                <w:bCs/>
                <w:color w:val="000000" w:themeColor="text1"/>
                <w:sz w:val="26"/>
                <w:szCs w:val="26"/>
              </w:rPr>
            </w:pPr>
            <w:r w:rsidRPr="009E64AF">
              <w:rPr>
                <w:rFonts w:ascii="Times New Roman" w:hAnsi="Times New Roman" w:cs="Times New Roman"/>
                <w:bCs/>
                <w:color w:val="000000" w:themeColor="text1"/>
                <w:sz w:val="26"/>
                <w:szCs w:val="26"/>
              </w:rPr>
              <w:t>Nghiên cứu này đánh giá tiềm năng tận dụng phụ phẩm chế biến từ hương nhu tía (</w:t>
            </w:r>
            <w:r w:rsidRPr="009E64AF">
              <w:rPr>
                <w:rFonts w:ascii="Times New Roman" w:hAnsi="Times New Roman" w:cs="Times New Roman"/>
                <w:bCs/>
                <w:i/>
                <w:iCs/>
                <w:color w:val="000000" w:themeColor="text1"/>
                <w:sz w:val="26"/>
                <w:szCs w:val="26"/>
              </w:rPr>
              <w:t>Ocimum sanctum L.</w:t>
            </w:r>
            <w:r w:rsidRPr="009E64AF">
              <w:rPr>
                <w:rFonts w:ascii="Times New Roman" w:hAnsi="Times New Roman" w:cs="Times New Roman"/>
                <w:bCs/>
                <w:color w:val="000000" w:themeColor="text1"/>
                <w:sz w:val="26"/>
                <w:szCs w:val="26"/>
              </w:rPr>
              <w:t>)  để tạo ra bột chức năng thông qua việc so sánh ảnh hưởng của hai phương pháp chiết xuất mới: Là chiết xuất hỗ trợ vi sóng (MAE) và chiết xuất bằng nồi hấp tiệt trùng (AE), được thực hiện trong thời gian 10, 20 và 30 phút. Nghiên cứu sử dụng tỷ lệ nguyên liệu/dung môi tối ưu cho từng phương pháp, MAE 1:0,4 w/v và AE 1:10 w/v), nhằm xác định điều kiện tối ưu để cải thiện các đặc tính lý hóa và hoạt tính chống oxy hóa thông qua các cơ chế biến đổi nhiệt khác nhau.</w:t>
            </w:r>
          </w:p>
          <w:p w14:paraId="0426D023" w14:textId="77777777" w:rsidR="009E64AF" w:rsidRPr="009E64AF" w:rsidRDefault="009E64AF" w:rsidP="009E64AF">
            <w:pPr>
              <w:spacing w:line="360" w:lineRule="auto"/>
              <w:jc w:val="both"/>
              <w:rPr>
                <w:rFonts w:ascii="Times New Roman" w:hAnsi="Times New Roman" w:cs="Times New Roman"/>
                <w:bCs/>
                <w:color w:val="000000" w:themeColor="text1"/>
                <w:sz w:val="26"/>
                <w:szCs w:val="26"/>
              </w:rPr>
            </w:pPr>
            <w:r w:rsidRPr="009E64AF">
              <w:rPr>
                <w:rFonts w:ascii="Times New Roman" w:hAnsi="Times New Roman" w:cs="Times New Roman"/>
                <w:bCs/>
                <w:color w:val="000000" w:themeColor="text1"/>
                <w:sz w:val="26"/>
                <w:szCs w:val="26"/>
              </w:rPr>
              <w:t>Kết quả cho thấy cả MAE và AE đều cải thiện đáng kể thành phần dinh dưỡng, thể hiện qua sự gia tăng hàm lượng xơ thô và chất xơ tổng số do giảm các thành phần không thuộc nhóm chất xơ. Hàm lượng xơ thô đạt giá trị cao nhất ở mức 42,90% (AE-30). Đổng thời, cả hai phương pháp cũng làm tăng đáng kể hoạt tính chống oxy hóa (DPPH, ABTS, FRAP) và hàm lượng polyphenol tổng số (TPC) cũng như flavonoid tổng số (TF) (p &lt; 0,05).</w:t>
            </w:r>
          </w:p>
          <w:p w14:paraId="600B7F1E" w14:textId="77777777" w:rsidR="009E64AF" w:rsidRPr="009E64AF" w:rsidRDefault="009E64AF" w:rsidP="009E64AF">
            <w:pPr>
              <w:spacing w:line="360" w:lineRule="auto"/>
              <w:jc w:val="both"/>
              <w:rPr>
                <w:rFonts w:ascii="Times New Roman" w:hAnsi="Times New Roman" w:cs="Times New Roman"/>
                <w:bCs/>
                <w:color w:val="000000" w:themeColor="text1"/>
                <w:sz w:val="26"/>
                <w:szCs w:val="26"/>
              </w:rPr>
            </w:pPr>
            <w:r w:rsidRPr="009E64AF">
              <w:rPr>
                <w:rFonts w:ascii="Times New Roman" w:hAnsi="Times New Roman" w:cs="Times New Roman"/>
                <w:bCs/>
                <w:color w:val="000000" w:themeColor="text1"/>
                <w:sz w:val="26"/>
                <w:szCs w:val="26"/>
              </w:rPr>
              <w:t xml:space="preserve">Đáng chú ý, hai phương pháp này thể hiện những tác động khác nhau đối với đặc tính của sản phẩm: MAE-30 cho hiệu quả vượt trội trong việc gia tăng hàm lượng TPC </w:t>
            </w:r>
            <w:r w:rsidRPr="009E64AF">
              <w:rPr>
                <w:rFonts w:ascii="Times New Roman" w:hAnsi="Times New Roman" w:cs="Times New Roman"/>
                <w:bCs/>
                <w:color w:val="000000" w:themeColor="text1"/>
                <w:sz w:val="26"/>
                <w:szCs w:val="26"/>
              </w:rPr>
              <w:lastRenderedPageBreak/>
              <w:t>(103,21 mg GAE/g mẫu) và chỉ số hòa tan trong nước (WSI) (98,21%). Kết quả này có liên quan đến sự hình thành cấu trúc vi mô với các lỗ xốp lớn và không đồng đều, được quan sát thông qua việc phân tích vi cấu trúc. Ngược lại, AE-30 cho thấy khả năng giữ nước cao hơn (WHC) đạt (6,18 g/g) và làm tăng hàm lượng chất xơ không hòa tan nhờ duy trì tốt hơn tính toàn vẹn cấu trúc của nguyên liệu. Nhìn chung, Cả hai phương pháp đều cho thấy hiệu quả trong việc</w:t>
            </w:r>
          </w:p>
          <w:p w14:paraId="341888C7" w14:textId="77777777" w:rsidR="009E64AF" w:rsidRPr="009E64AF" w:rsidRDefault="009E64AF" w:rsidP="009E64AF">
            <w:pPr>
              <w:spacing w:line="360" w:lineRule="auto"/>
              <w:jc w:val="both"/>
              <w:rPr>
                <w:rFonts w:ascii="Times New Roman" w:hAnsi="Times New Roman" w:cs="Times New Roman"/>
                <w:bCs/>
                <w:color w:val="000000" w:themeColor="text1"/>
                <w:sz w:val="26"/>
                <w:szCs w:val="26"/>
              </w:rPr>
            </w:pPr>
            <w:r w:rsidRPr="009E64AF">
              <w:rPr>
                <w:rFonts w:ascii="Times New Roman" w:hAnsi="Times New Roman" w:cs="Times New Roman"/>
                <w:bCs/>
                <w:color w:val="000000" w:themeColor="text1"/>
                <w:sz w:val="26"/>
                <w:szCs w:val="26"/>
              </w:rPr>
              <w:t>Chuyển hóa phụ phẩm nông nghiệp thành nguồn nguyên liệu giàu chất xơ và hoạt tính chống oxy hóa có giá trị ứng dụng cao, trong đó MAE-30 là điều kiện tối ưu để tạo ra bột có độ hòa tan cao và giàu hoạt chất sinh học.</w:t>
            </w:r>
          </w:p>
          <w:p w14:paraId="2C43FCD5" w14:textId="77777777" w:rsidR="009E64AF" w:rsidRPr="009E64AF" w:rsidRDefault="009E64AF" w:rsidP="009E64AF">
            <w:pPr>
              <w:spacing w:line="360" w:lineRule="auto"/>
              <w:ind w:firstLine="3623"/>
              <w:jc w:val="both"/>
              <w:rPr>
                <w:rFonts w:ascii="Times New Roman" w:hAnsi="Times New Roman" w:cs="Times New Roman"/>
                <w:b/>
                <w:color w:val="000000" w:themeColor="text1"/>
                <w:sz w:val="26"/>
                <w:szCs w:val="26"/>
              </w:rPr>
            </w:pPr>
            <w:r w:rsidRPr="009E64AF">
              <w:rPr>
                <w:rFonts w:ascii="Times New Roman" w:hAnsi="Times New Roman" w:cs="Times New Roman"/>
                <w:b/>
                <w:color w:val="000000" w:themeColor="text1"/>
                <w:sz w:val="26"/>
                <w:szCs w:val="26"/>
              </w:rPr>
              <w:t>Nguyễn Thị Thu Trang</w:t>
            </w:r>
          </w:p>
        </w:tc>
      </w:tr>
      <w:tr w:rsidR="009E64AF" w:rsidRPr="009E64AF" w14:paraId="6C069898" w14:textId="77777777" w:rsidTr="009E64AF">
        <w:tc>
          <w:tcPr>
            <w:tcW w:w="5000" w:type="pct"/>
          </w:tcPr>
          <w:p w14:paraId="11F8D193"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CÁC HẠT NANO CÓ NGUỒN GỐC THỰC VẬT TỪ CÂY HƯƠNG NHU TÍA (</w:t>
            </w:r>
            <w:r w:rsidRPr="009E64AF">
              <w:rPr>
                <w:rFonts w:ascii="Times New Roman" w:hAnsi="Times New Roman" w:cs="Times New Roman"/>
                <w:b/>
                <w:bCs/>
                <w:i/>
                <w:iCs/>
                <w:color w:val="000000" w:themeColor="text1"/>
                <w:sz w:val="26"/>
                <w:szCs w:val="26"/>
              </w:rPr>
              <w:t>OCIMUM SANCTUM</w:t>
            </w:r>
            <w:r w:rsidRPr="009E64AF">
              <w:rPr>
                <w:rFonts w:ascii="Times New Roman" w:hAnsi="Times New Roman" w:cs="Times New Roman"/>
                <w:b/>
                <w:bCs/>
                <w:color w:val="000000" w:themeColor="text1"/>
                <w:sz w:val="26"/>
                <w:szCs w:val="26"/>
              </w:rPr>
              <w:t>) GIÚP TĂNG CƯỜNG HIỆU QUẢ KIỂM SOÁT SINH HỌC TRONG CÁC HỆ THỐNG CÂY TRỒNG CÔNG NGHIỆP</w:t>
            </w:r>
          </w:p>
          <w:p w14:paraId="118CC135"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Zigong Shao và cs.</w:t>
            </w:r>
          </w:p>
          <w:p w14:paraId="5FDCC8B2" w14:textId="77777777" w:rsidR="009E64AF" w:rsidRPr="009E64AF" w:rsidRDefault="009E64AF" w:rsidP="009E64AF">
            <w:pPr>
              <w:spacing w:line="360" w:lineRule="auto"/>
              <w:jc w:val="center"/>
              <w:rPr>
                <w:rFonts w:ascii="Times New Roman" w:hAnsi="Times New Roman" w:cs="Times New Roman"/>
                <w:i/>
                <w:iCs/>
                <w:color w:val="000000" w:themeColor="text1"/>
                <w:sz w:val="26"/>
                <w:szCs w:val="26"/>
              </w:rPr>
            </w:pPr>
            <w:r w:rsidRPr="009E64AF">
              <w:rPr>
                <w:rFonts w:ascii="Times New Roman" w:hAnsi="Times New Roman" w:cs="Times New Roman"/>
                <w:i/>
                <w:iCs/>
                <w:color w:val="000000" w:themeColor="text1"/>
                <w:sz w:val="26"/>
                <w:szCs w:val="26"/>
              </w:rPr>
              <w:t>Industrial Crops &amp; Products. 2025 Aug; 235: 121631</w:t>
            </w:r>
          </w:p>
          <w:p w14:paraId="340C4894"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p>
          <w:p w14:paraId="56492F87"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Những nỗ lực nhằm đạt được một nền nông nghiệp bền vững đã thúc đẩy việc tìm kiếm các giải pháp thân thiện với môi trường thay thế cho các loại hóa chất nông nghiệp truyền thống. Hương nhu tía (</w:t>
            </w:r>
            <w:r w:rsidRPr="009E64AF">
              <w:rPr>
                <w:rFonts w:ascii="Times New Roman" w:hAnsi="Times New Roman" w:cs="Times New Roman"/>
                <w:i/>
                <w:iCs/>
                <w:color w:val="000000" w:themeColor="text1"/>
                <w:sz w:val="26"/>
                <w:szCs w:val="26"/>
              </w:rPr>
              <w:t>Ocimum sanctum)</w:t>
            </w:r>
            <w:r w:rsidRPr="009E64AF">
              <w:rPr>
                <w:rFonts w:ascii="Times New Roman" w:hAnsi="Times New Roman" w:cs="Times New Roman"/>
                <w:color w:val="000000" w:themeColor="text1"/>
                <w:sz w:val="26"/>
                <w:szCs w:val="26"/>
              </w:rPr>
              <w:t>, một loại dược liệu cổ truyền chứa nhiều hợp chất có hoạt tính sinh học đa dạng, được xem là nguồn nguyên liệu tiềm năng tổng hợp các hạt nano có nguồn gốc thực vật (NPs), góp phần tăng cường khả năng kiểm soát sinh học trong các hệ thống cây trồng công nghiệp.</w:t>
            </w:r>
          </w:p>
          <w:p w14:paraId="50B13F1C"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Bài tổng quan này trình bày về đặc điểm thực vật học và thành phần hóa học của hương nhu tía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liên quan đến quá trình sinh tổng hợp hạt nano, các quy trình tổng hợp xanh, phương pháp đặc trưng bằng các kỹ thuật lý hóa khác nhau, và những yếu tố ảnh hưởng đến tính chất của chúng. Hiệu quả của các hạt nano có nguồn gốc từ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đối với các tác nhân gây bệnh thực vật quan trọng do vi khuẩn và nấm được đánh giá cụ thể thông qua các cơ chế như phá vỡ màng tế bào, tạo ra các gốc oxy hóa hoạt động (ROS) và các cơ chế khác.</w:t>
            </w:r>
          </w:p>
          <w:p w14:paraId="3ACEF2AF"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 xml:space="preserve">Nghiên cứu cũng trình bày ứng dụng của chúng trong xử lý hạt giống, phun lên lá, cải tạo đất, hoặc sử dụng kết hợp với thuốc bảo vệ thực vật và phân bón sinh học cho các loại cây trồng công nghiệp chủ lực. Bên cạnh đó, các khía cạnh về độc tính và môi trường bao gồm độc tính đối với thực vật, ảnh hưởng đến vi sinh vật đất, cũng như mức độ phơi </w:t>
            </w:r>
            <w:r w:rsidRPr="009E64AF">
              <w:rPr>
                <w:rFonts w:ascii="Times New Roman" w:hAnsi="Times New Roman" w:cs="Times New Roman"/>
                <w:color w:val="000000" w:themeColor="text1"/>
                <w:sz w:val="26"/>
                <w:szCs w:val="26"/>
              </w:rPr>
              <w:lastRenderedPageBreak/>
              <w:t>nhiễm và rủi ro đối với con người cũng được đánh giá nhằm hướng tới việc ứng dụng bền vững các vật liệu nano này.</w:t>
            </w:r>
          </w:p>
          <w:p w14:paraId="3040F16D"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 xml:space="preserve">Cuối cùng, bài viết thảo luận các thách thức như thiếu các tiêu chuẩn hóa và quy trình mở rộng quy mô, các vấn đề chính sách, phương pháp tiếp cận đa ngành kết hợp với các công nghệ sinh học phân tử; đồng thời cũng chỉ ra những khoảng trống trong tài liệu hiện có để định hướng nghiên cứu trong tương lai. Nhìn chung, bài tổng quan nhấn mạnh tiềm năng của các hạt nano thực vật có nguồn gốc từ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như một tác nhân kiểm soát sinh học mới, thân thiện với môi trường, và khuyến nghị ứng dụng chúng trong canh tác nông nghiệp hiện đại nhằm nâng cao năng suất cây trồng và đảm bảo an toàn sinh thái.</w:t>
            </w:r>
          </w:p>
          <w:p w14:paraId="467AB1DF"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color w:val="000000" w:themeColor="text1"/>
                <w:sz w:val="26"/>
                <w:szCs w:val="26"/>
              </w:rPr>
              <w:t xml:space="preserve">                                                         Nguyễn Thị Thu Trang</w:t>
            </w:r>
          </w:p>
        </w:tc>
      </w:tr>
      <w:tr w:rsidR="009E64AF" w:rsidRPr="009E64AF" w14:paraId="1F4735AD" w14:textId="77777777" w:rsidTr="009E64AF">
        <w:tc>
          <w:tcPr>
            <w:tcW w:w="5000" w:type="pct"/>
          </w:tcPr>
          <w:p w14:paraId="5418DE3A"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PHÂN TÍCH THÀNH PHẦN HÓA HỌC CỦA CÁC GIỐNG HƯƠNG NHU TÍA (</w:t>
            </w:r>
            <w:r w:rsidRPr="009E64AF">
              <w:rPr>
                <w:rFonts w:ascii="Times New Roman" w:hAnsi="Times New Roman" w:cs="Times New Roman"/>
                <w:b/>
                <w:bCs/>
                <w:i/>
                <w:iCs/>
                <w:color w:val="000000" w:themeColor="text1"/>
                <w:sz w:val="26"/>
                <w:szCs w:val="26"/>
              </w:rPr>
              <w:t>OCIMUM SANCTUM</w:t>
            </w:r>
            <w:r w:rsidRPr="009E64AF">
              <w:rPr>
                <w:rFonts w:ascii="Times New Roman" w:hAnsi="Times New Roman" w:cs="Times New Roman"/>
                <w:b/>
                <w:bCs/>
                <w:color w:val="000000" w:themeColor="text1"/>
                <w:sz w:val="26"/>
                <w:szCs w:val="26"/>
              </w:rPr>
              <w:t xml:space="preserve"> L.) VÀ DỰ ĐOÁN ACID ROSMARINIC NHƯ MỘT CHẤT ĐÁNH DẤU HÓA HỌC CHO CÁC ỨNG DỤNG DA LIỄU THÔNG QUA PHƯƠNG PHÁP MÔ PHỎNG MÁY TÍNH (</w:t>
            </w:r>
            <w:r w:rsidRPr="009E64AF">
              <w:rPr>
                <w:rFonts w:ascii="Times New Roman" w:hAnsi="Times New Roman" w:cs="Times New Roman"/>
                <w:b/>
                <w:bCs/>
                <w:i/>
                <w:iCs/>
                <w:color w:val="000000" w:themeColor="text1"/>
                <w:sz w:val="26"/>
                <w:szCs w:val="26"/>
              </w:rPr>
              <w:t>IN SILICO</w:t>
            </w:r>
            <w:r w:rsidRPr="009E64AF">
              <w:rPr>
                <w:rFonts w:ascii="Times New Roman" w:hAnsi="Times New Roman" w:cs="Times New Roman"/>
                <w:b/>
                <w:bCs/>
                <w:color w:val="000000" w:themeColor="text1"/>
                <w:sz w:val="26"/>
                <w:szCs w:val="26"/>
              </w:rPr>
              <w:t>)</w:t>
            </w:r>
          </w:p>
          <w:p w14:paraId="59123D32"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Naruwat Pakdee và cs.</w:t>
            </w:r>
          </w:p>
          <w:p w14:paraId="2BC2971C" w14:textId="77777777" w:rsidR="009E64AF" w:rsidRPr="009E64AF" w:rsidRDefault="009E64AF" w:rsidP="009E64AF">
            <w:pPr>
              <w:spacing w:line="360" w:lineRule="auto"/>
              <w:jc w:val="center"/>
              <w:rPr>
                <w:rFonts w:ascii="Times New Roman" w:hAnsi="Times New Roman" w:cs="Times New Roman"/>
                <w:color w:val="000000" w:themeColor="text1"/>
                <w:sz w:val="26"/>
                <w:szCs w:val="26"/>
              </w:rPr>
            </w:pPr>
            <w:r w:rsidRPr="009E64AF">
              <w:rPr>
                <w:rFonts w:ascii="Times New Roman" w:hAnsi="Times New Roman" w:cs="Times New Roman"/>
                <w:i/>
                <w:iCs/>
                <w:color w:val="000000" w:themeColor="text1"/>
                <w:sz w:val="26"/>
                <w:szCs w:val="26"/>
              </w:rPr>
              <w:t>Pharmacological Research - Modern Chinese Medicine.</w:t>
            </w:r>
            <w:r w:rsidRPr="009E64AF">
              <w:rPr>
                <w:rFonts w:ascii="Times New Roman" w:hAnsi="Times New Roman" w:cs="Times New Roman"/>
                <w:color w:val="000000" w:themeColor="text1"/>
                <w:sz w:val="26"/>
                <w:szCs w:val="26"/>
              </w:rPr>
              <w:t xml:space="preserve"> 2026 </w:t>
            </w:r>
            <w:r w:rsidRPr="009E64AF">
              <w:rPr>
                <w:rFonts w:ascii="Times New Roman" w:hAnsi="Times New Roman" w:cs="Times New Roman"/>
                <w:i/>
                <w:iCs/>
                <w:color w:val="000000" w:themeColor="text1"/>
                <w:sz w:val="26"/>
                <w:szCs w:val="26"/>
              </w:rPr>
              <w:t>Mar;</w:t>
            </w:r>
            <w:r w:rsidRPr="009E64AF">
              <w:rPr>
                <w:rFonts w:ascii="Times New Roman" w:hAnsi="Times New Roman" w:cs="Times New Roman"/>
                <w:color w:val="000000" w:themeColor="text1"/>
                <w:sz w:val="26"/>
                <w:szCs w:val="26"/>
              </w:rPr>
              <w:t xml:space="preserve"> </w:t>
            </w:r>
            <w:r w:rsidRPr="009E64AF">
              <w:rPr>
                <w:rFonts w:ascii="Times New Roman" w:hAnsi="Times New Roman" w:cs="Times New Roman"/>
                <w:i/>
                <w:iCs/>
                <w:color w:val="000000" w:themeColor="text1"/>
                <w:sz w:val="26"/>
                <w:szCs w:val="26"/>
              </w:rPr>
              <w:t>18: 100786</w:t>
            </w:r>
          </w:p>
          <w:p w14:paraId="632BCEE2" w14:textId="77777777" w:rsidR="009E64AF" w:rsidRPr="009E64AF" w:rsidRDefault="009E64AF" w:rsidP="009E64AF">
            <w:pPr>
              <w:spacing w:line="360" w:lineRule="auto"/>
              <w:jc w:val="both"/>
              <w:rPr>
                <w:rFonts w:ascii="Times New Roman" w:hAnsi="Times New Roman" w:cs="Times New Roman"/>
                <w:b/>
                <w:bCs/>
                <w:color w:val="000000" w:themeColor="text1"/>
                <w:sz w:val="26"/>
                <w:szCs w:val="26"/>
              </w:rPr>
            </w:pPr>
          </w:p>
          <w:p w14:paraId="22AC9968"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Giới thiệu:</w:t>
            </w:r>
            <w:r w:rsidRPr="009E64AF">
              <w:rPr>
                <w:rFonts w:ascii="Times New Roman" w:hAnsi="Times New Roman" w:cs="Times New Roman"/>
                <w:color w:val="000000" w:themeColor="text1"/>
                <w:sz w:val="26"/>
                <w:szCs w:val="26"/>
              </w:rPr>
              <w:t xml:space="preserve"> </w:t>
            </w:r>
            <w:r w:rsidRPr="009E64AF">
              <w:rPr>
                <w:rFonts w:ascii="Times New Roman" w:hAnsi="Times New Roman" w:cs="Times New Roman"/>
                <w:i/>
                <w:iCs/>
                <w:color w:val="000000" w:themeColor="text1"/>
                <w:sz w:val="26"/>
                <w:szCs w:val="26"/>
              </w:rPr>
              <w:t>Ocimum sanctum</w:t>
            </w:r>
            <w:r w:rsidRPr="009E64AF">
              <w:rPr>
                <w:rFonts w:ascii="Times New Roman" w:hAnsi="Times New Roman" w:cs="Times New Roman"/>
                <w:color w:val="000000" w:themeColor="text1"/>
                <w:sz w:val="26"/>
                <w:szCs w:val="26"/>
              </w:rPr>
              <w:t xml:space="preserve"> L. (Sheng Luo Le) được sử dụng trong Y học cổ truyền Trung Quốc (TCM) để thanh nhiệt và điều trị nhiễm trùng da. Tuy nhiên, sự khác biệt về thành phần hóa học giữa giống trắng và đỏ gây khó khăn cho việc tiêu chuẩn hóa chất lượng và dự đoán hiệu quả điều trị.</w:t>
            </w:r>
          </w:p>
          <w:p w14:paraId="5285F46F"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Phương pháp:</w:t>
            </w:r>
            <w:r w:rsidRPr="009E64AF">
              <w:rPr>
                <w:rFonts w:ascii="Times New Roman" w:hAnsi="Times New Roman" w:cs="Times New Roman"/>
                <w:color w:val="000000" w:themeColor="text1"/>
                <w:sz w:val="26"/>
                <w:szCs w:val="26"/>
              </w:rPr>
              <w:t xml:space="preserve"> Dịch chiết ethanol của hai giống trắng và đỏ được phân tích bằng phương pháp sắc ký lỏng hiệu năng cao (HPLC). Hoạt tính kháng khuẩn đối với tụ cầu vàng (</w:t>
            </w:r>
            <w:r w:rsidRPr="009E64AF">
              <w:rPr>
                <w:rFonts w:ascii="Times New Roman" w:hAnsi="Times New Roman" w:cs="Times New Roman"/>
                <w:i/>
                <w:iCs/>
                <w:color w:val="000000" w:themeColor="text1"/>
                <w:sz w:val="26"/>
                <w:szCs w:val="26"/>
              </w:rPr>
              <w:t>Staphylococcus aureusi)</w:t>
            </w:r>
            <w:r w:rsidRPr="009E64AF">
              <w:rPr>
                <w:rFonts w:ascii="Times New Roman" w:hAnsi="Times New Roman" w:cs="Times New Roman"/>
                <w:color w:val="000000" w:themeColor="text1"/>
                <w:sz w:val="26"/>
                <w:szCs w:val="26"/>
              </w:rPr>
              <w:t xml:space="preserve"> được đánh giá qua nồng độ ức chế tối thiểu (MIC) và nồng độ diệt khuẩn tối thiểu (MBC), cùng với hoạt tính chống oxy hóa (DPPH/ABTS) và hoạt tính ức chế enzyme (</w:t>
            </w:r>
            <w:r w:rsidRPr="009E64AF">
              <w:rPr>
                <w:rFonts w:ascii="Times New Roman" w:hAnsi="Times New Roman" w:cs="Times New Roman"/>
                <w:i/>
                <w:iCs/>
                <w:color w:val="000000" w:themeColor="text1"/>
                <w:sz w:val="26"/>
                <w:szCs w:val="26"/>
              </w:rPr>
              <w:t>α</w:t>
            </w:r>
            <w:r w:rsidRPr="009E64AF">
              <w:rPr>
                <w:rFonts w:ascii="Times New Roman" w:hAnsi="Times New Roman" w:cs="Times New Roman"/>
                <w:color w:val="000000" w:themeColor="text1"/>
                <w:sz w:val="26"/>
                <w:szCs w:val="26"/>
              </w:rPr>
              <w:t>-glucosidase/</w:t>
            </w:r>
            <w:r w:rsidRPr="009E64AF">
              <w:rPr>
                <w:rFonts w:ascii="Times New Roman" w:hAnsi="Times New Roman" w:cs="Times New Roman"/>
                <w:i/>
                <w:iCs/>
                <w:color w:val="000000" w:themeColor="text1"/>
                <w:sz w:val="26"/>
                <w:szCs w:val="26"/>
              </w:rPr>
              <w:t>α</w:t>
            </w:r>
            <w:r w:rsidRPr="009E64AF">
              <w:rPr>
                <w:rFonts w:ascii="Times New Roman" w:hAnsi="Times New Roman" w:cs="Times New Roman"/>
                <w:color w:val="000000" w:themeColor="text1"/>
                <w:sz w:val="26"/>
                <w:szCs w:val="26"/>
              </w:rPr>
              <w:t>-amylase). Phương pháp docking phân tử được sử dụng để khảo sát ái lực liên kết của các chất đánh dấu hóa học với các protein liên quan.</w:t>
            </w:r>
          </w:p>
          <w:p w14:paraId="77FF355D"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Kết quả:</w:t>
            </w:r>
            <w:r w:rsidRPr="009E64AF">
              <w:rPr>
                <w:rFonts w:ascii="Times New Roman" w:hAnsi="Times New Roman" w:cs="Times New Roman"/>
                <w:color w:val="000000" w:themeColor="text1"/>
                <w:sz w:val="26"/>
                <w:szCs w:val="26"/>
              </w:rPr>
              <w:t xml:space="preserve"> Kết quả phân tích HPLC cho thấy giống đỏ thuộc chemotype giàu acid caffeic, trong khi giống trắng lại giàu acid rosmarinic (51,47 mg/100 g chất khô). Dịch chiết lá giống trắng thể hiện hoạt tính kháng khuẩn rõ rệt đối với </w:t>
            </w:r>
            <w:r w:rsidRPr="009E64AF">
              <w:rPr>
                <w:rFonts w:ascii="Times New Roman" w:hAnsi="Times New Roman" w:cs="Times New Roman"/>
                <w:i/>
                <w:iCs/>
                <w:color w:val="000000" w:themeColor="text1"/>
                <w:sz w:val="26"/>
                <w:szCs w:val="26"/>
              </w:rPr>
              <w:t>S. aureus</w:t>
            </w:r>
            <w:r w:rsidRPr="009E64AF">
              <w:rPr>
                <w:rFonts w:ascii="Times New Roman" w:hAnsi="Times New Roman" w:cs="Times New Roman"/>
                <w:color w:val="000000" w:themeColor="text1"/>
                <w:sz w:val="26"/>
                <w:szCs w:val="26"/>
              </w:rPr>
              <w:t xml:space="preserve"> (MIC 125 mg/mL, MBC 250 mg/mL), hoạt tính quét gốc tự do ở mức trung bình (DPPH IC</w:t>
            </w:r>
            <w:r w:rsidRPr="009E64AF">
              <w:rPr>
                <w:rFonts w:ascii="Cambria Math" w:hAnsi="Cambria Math" w:cs="Cambria Math"/>
                <w:color w:val="000000" w:themeColor="text1"/>
                <w:sz w:val="26"/>
                <w:szCs w:val="26"/>
              </w:rPr>
              <w:t>₅₀</w:t>
            </w:r>
            <w:r w:rsidRPr="009E64AF">
              <w:rPr>
                <w:rFonts w:ascii="Times New Roman" w:hAnsi="Times New Roman" w:cs="Times New Roman"/>
                <w:color w:val="000000" w:themeColor="text1"/>
                <w:sz w:val="26"/>
                <w:szCs w:val="26"/>
              </w:rPr>
              <w:t xml:space="preserve"> 172,76 µg/mL), và có tác dụng ức chế </w:t>
            </w:r>
            <w:r w:rsidRPr="009E64AF">
              <w:rPr>
                <w:rFonts w:ascii="Times New Roman" w:hAnsi="Times New Roman" w:cs="Times New Roman"/>
                <w:i/>
                <w:iCs/>
                <w:color w:val="000000" w:themeColor="text1"/>
                <w:sz w:val="26"/>
                <w:szCs w:val="26"/>
              </w:rPr>
              <w:t>α</w:t>
            </w:r>
            <w:r w:rsidRPr="009E64AF">
              <w:rPr>
                <w:rFonts w:ascii="Times New Roman" w:hAnsi="Times New Roman" w:cs="Times New Roman"/>
                <w:color w:val="000000" w:themeColor="text1"/>
                <w:sz w:val="26"/>
                <w:szCs w:val="26"/>
              </w:rPr>
              <w:t xml:space="preserve">-glucosidase cũng như </w:t>
            </w:r>
            <w:r w:rsidRPr="009E64AF">
              <w:rPr>
                <w:rFonts w:ascii="Times New Roman" w:hAnsi="Times New Roman" w:cs="Times New Roman"/>
                <w:i/>
                <w:iCs/>
                <w:color w:val="000000" w:themeColor="text1"/>
                <w:sz w:val="26"/>
                <w:szCs w:val="26"/>
              </w:rPr>
              <w:t>α</w:t>
            </w:r>
            <w:r w:rsidRPr="009E64AF">
              <w:rPr>
                <w:rFonts w:ascii="Times New Roman" w:hAnsi="Times New Roman" w:cs="Times New Roman"/>
                <w:color w:val="000000" w:themeColor="text1"/>
                <w:sz w:val="26"/>
                <w:szCs w:val="26"/>
              </w:rPr>
              <w:t xml:space="preserve">-amylase. Ngược lại, giống đỏ không thể hiện hoạt tính kháng khuẩn mặc dù có hàm lượng acid caffeic cao. Kết quả </w:t>
            </w:r>
            <w:r w:rsidRPr="009E64AF">
              <w:rPr>
                <w:rFonts w:ascii="Times New Roman" w:hAnsi="Times New Roman" w:cs="Times New Roman"/>
                <w:color w:val="000000" w:themeColor="text1"/>
                <w:sz w:val="26"/>
                <w:szCs w:val="26"/>
              </w:rPr>
              <w:lastRenderedPageBreak/>
              <w:t>docking phân tử cho thấy acid rosmarinic có ái lực liên kết mạnh hơn acid caffeic đối với enzyme sortase A (-7,4 kcal/mol) và các đích protein liên quan khác, gợi ý về một cơ chế tác động đa mục tiêu tiềm năng.</w:t>
            </w:r>
          </w:p>
          <w:p w14:paraId="14AF3855"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Kết luận:</w:t>
            </w:r>
            <w:r w:rsidRPr="009E64AF">
              <w:rPr>
                <w:rFonts w:ascii="Times New Roman" w:hAnsi="Times New Roman" w:cs="Times New Roman"/>
                <w:color w:val="000000" w:themeColor="text1"/>
                <w:sz w:val="26"/>
                <w:szCs w:val="26"/>
              </w:rPr>
              <w:t xml:space="preserve"> Giống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trắng có thành phần hóa học và hoạt tính sinh học phù hợp hơn cho các ứng dụng da liễu so với giống đỏ. Việc kết hợp các phân tích hóa học thực vật, sinh học và mô phỏng máy tính (</w:t>
            </w:r>
            <w:r w:rsidRPr="009E64AF">
              <w:rPr>
                <w:rFonts w:ascii="Times New Roman" w:hAnsi="Times New Roman" w:cs="Times New Roman"/>
                <w:i/>
                <w:iCs/>
                <w:color w:val="000000" w:themeColor="text1"/>
                <w:sz w:val="26"/>
                <w:szCs w:val="26"/>
              </w:rPr>
              <w:t>in silico</w:t>
            </w:r>
            <w:r w:rsidRPr="009E64AF">
              <w:rPr>
                <w:rFonts w:ascii="Times New Roman" w:hAnsi="Times New Roman" w:cs="Times New Roman"/>
                <w:color w:val="000000" w:themeColor="text1"/>
                <w:sz w:val="26"/>
                <w:szCs w:val="26"/>
              </w:rPr>
              <w:t xml:space="preserve">) đã khẳng định acid rosmarinic là một chất đánh dấu chất lượng (Quality Marker) có cơ sở khoa học cho việc tiêu chuẩn hóa các dịch chiết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dùng ngoài da. </w:t>
            </w:r>
          </w:p>
          <w:p w14:paraId="2110DEFC"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color w:val="000000" w:themeColor="text1"/>
                <w:sz w:val="26"/>
                <w:szCs w:val="26"/>
              </w:rPr>
              <w:t xml:space="preserve">                                                        Nguyễn Thị Thu Trang</w:t>
            </w:r>
          </w:p>
        </w:tc>
      </w:tr>
      <w:tr w:rsidR="009E64AF" w:rsidRPr="009E64AF" w14:paraId="1F9B2938" w14:textId="77777777" w:rsidTr="009E64AF">
        <w:tc>
          <w:tcPr>
            <w:tcW w:w="5000" w:type="pct"/>
          </w:tcPr>
          <w:p w14:paraId="09E2F64F"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ACID URSOLIC, MỘT HỢP CHẤT CÓ HOẠT TÍNH DƯỢC LÝ TỪ CÂY HƯƠNG NHU TÍA (</w:t>
            </w:r>
            <w:r w:rsidRPr="009E64AF">
              <w:rPr>
                <w:rFonts w:ascii="Times New Roman" w:hAnsi="Times New Roman" w:cs="Times New Roman"/>
                <w:b/>
                <w:bCs/>
                <w:i/>
                <w:iCs/>
                <w:color w:val="000000" w:themeColor="text1"/>
                <w:sz w:val="26"/>
                <w:szCs w:val="26"/>
              </w:rPr>
              <w:t>OCIMUM SANCTUM</w:t>
            </w:r>
            <w:r w:rsidRPr="009E64AF">
              <w:rPr>
                <w:rFonts w:ascii="Times New Roman" w:hAnsi="Times New Roman" w:cs="Times New Roman"/>
                <w:b/>
                <w:bCs/>
                <w:color w:val="000000" w:themeColor="text1"/>
                <w:sz w:val="26"/>
                <w:szCs w:val="26"/>
              </w:rPr>
              <w:t xml:space="preserve"> L.), CÓ VAI TRÒ NHƯ MỘT TÁC NHÂN HÓA TRỊ LIỆU TIỀM NĂNG</w:t>
            </w:r>
          </w:p>
          <w:p w14:paraId="630FDA9C" w14:textId="77777777" w:rsidR="009E64AF" w:rsidRPr="009E64AF" w:rsidRDefault="009E64AF" w:rsidP="009E64AF">
            <w:pPr>
              <w:spacing w:line="360" w:lineRule="auto"/>
              <w:jc w:val="center"/>
              <w:rPr>
                <w:rFonts w:ascii="Times New Roman" w:eastAsia="Times New Roman" w:hAnsi="Times New Roman" w:cs="Times New Roman"/>
                <w:b/>
                <w:bCs/>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Rajesh Bolleddu và cs.</w:t>
            </w:r>
          </w:p>
          <w:p w14:paraId="72428F6D" w14:textId="77777777" w:rsidR="009E64AF" w:rsidRPr="009E64AF" w:rsidRDefault="009E64AF" w:rsidP="009E64AF">
            <w:pPr>
              <w:spacing w:line="360" w:lineRule="auto"/>
              <w:jc w:val="center"/>
              <w:rPr>
                <w:rFonts w:ascii="Times New Roman" w:eastAsia="Times New Roman" w:hAnsi="Times New Roman" w:cs="Times New Roman"/>
                <w:i/>
                <w:iCs/>
                <w:color w:val="000000" w:themeColor="text1"/>
                <w:sz w:val="26"/>
                <w:szCs w:val="26"/>
                <w:lang w:eastAsia="vi-VN"/>
              </w:rPr>
            </w:pPr>
            <w:r w:rsidRPr="009E64AF">
              <w:rPr>
                <w:rFonts w:ascii="Times New Roman" w:eastAsia="Times New Roman" w:hAnsi="Times New Roman" w:cs="Times New Roman"/>
                <w:i/>
                <w:iCs/>
                <w:color w:val="000000" w:themeColor="text1"/>
                <w:sz w:val="26"/>
                <w:szCs w:val="26"/>
                <w:lang w:eastAsia="vi-VN"/>
              </w:rPr>
              <w:t>Current Pharmaceutical Analysis. 2025 Feb; 21: 77–87</w:t>
            </w:r>
          </w:p>
          <w:p w14:paraId="7E8532FE"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p>
          <w:p w14:paraId="570237C7"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Bối cảnh:</w:t>
            </w:r>
            <w:r w:rsidRPr="009E64AF">
              <w:rPr>
                <w:rFonts w:ascii="Times New Roman" w:hAnsi="Times New Roman" w:cs="Times New Roman"/>
                <w:color w:val="000000" w:themeColor="text1"/>
                <w:sz w:val="26"/>
                <w:szCs w:val="26"/>
              </w:rPr>
              <w:t xml:space="preserve"> Gánh nặng ung thư toàn cầu được dự đoán sẽ tăng khoảng 40% vào năm 2030. Tỷ lệ tử vong liên quan đến ung thư ngày càng gia tăng do bệnh trở nên kháng với các phương pháp điều trị tiêu chuẩn. Vì vậy, các nỗ lực đang được triển khai nhằm tìm kiếm những hợp chất tự nhiên mạnh có thể đảm nhiệm vai trò này. Việc xác định và hiểu rõ các hợp chất có hoạt tính sinh học cùng với các cơ chế phân tử liên quan mang lại tiềm năng lớn trong phát triển các liệu pháp điều trị cho nhiều bệnh lý, đặc biệt là ung thư. Hương nhu tía (</w:t>
            </w:r>
            <w:r w:rsidRPr="009E64AF">
              <w:rPr>
                <w:rFonts w:ascii="Times New Roman" w:hAnsi="Times New Roman" w:cs="Times New Roman"/>
                <w:i/>
                <w:iCs/>
                <w:color w:val="000000" w:themeColor="text1"/>
                <w:sz w:val="26"/>
                <w:szCs w:val="26"/>
              </w:rPr>
              <w:t>Ocimum sanctum</w:t>
            </w:r>
            <w:r w:rsidRPr="009E64AF">
              <w:rPr>
                <w:rFonts w:ascii="Times New Roman" w:hAnsi="Times New Roman" w:cs="Times New Roman"/>
                <w:color w:val="000000" w:themeColor="text1"/>
                <w:sz w:val="26"/>
                <w:szCs w:val="26"/>
              </w:rPr>
              <w:t xml:space="preserve"> L.), một loài thực vật trong y học Ayurveda, thường được gọi là “Krishna tulsi”, là loại dược liệu quý chứa nhiều hợp chất có hoạt tính sinh học đa dạng. Nghiên cứu này tập trung vào acid ursolic (UA), một triterpenoid pentacyclic đang được quan tâm nhờ tiềm năng như một tác nhân dự phòng và hóa trị trong nhiều loại ung thư.</w:t>
            </w:r>
          </w:p>
          <w:p w14:paraId="0B22B0BA"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Phương pháp:</w:t>
            </w:r>
            <w:r w:rsidRPr="009E64AF">
              <w:rPr>
                <w:rFonts w:ascii="Times New Roman" w:hAnsi="Times New Roman" w:cs="Times New Roman"/>
                <w:color w:val="000000" w:themeColor="text1"/>
                <w:sz w:val="26"/>
                <w:szCs w:val="26"/>
              </w:rPr>
              <w:t xml:space="preserve"> Nghiên cứu này khảo sát tiềm năng của UA trong điều trị ung thư. Do đặc tính phân bố rộng, dễ tiếp cận và hàm lượng UA cao, nghiên cứu tập trung vào UA có nguồn gốc từ </w:t>
            </w:r>
            <w:r w:rsidRPr="009E64AF">
              <w:rPr>
                <w:rFonts w:ascii="Times New Roman" w:hAnsi="Times New Roman" w:cs="Times New Roman"/>
                <w:i/>
                <w:iCs/>
                <w:color w:val="000000" w:themeColor="text1"/>
                <w:sz w:val="26"/>
                <w:szCs w:val="26"/>
              </w:rPr>
              <w:t>Ocimum sanctum</w:t>
            </w:r>
            <w:r w:rsidRPr="009E64AF">
              <w:rPr>
                <w:rFonts w:ascii="Times New Roman" w:hAnsi="Times New Roman" w:cs="Times New Roman"/>
                <w:color w:val="000000" w:themeColor="text1"/>
                <w:sz w:val="26"/>
                <w:szCs w:val="26"/>
              </w:rPr>
              <w:t xml:space="preserve"> L dùng trong điều trị ung thư. Bài tổng quan sử dụng các cơ sở dữ liệu như PubMed, Google Scholar, ResearchGate, Embase và ScienceDirect làm nguồn tài liệu chính.</w:t>
            </w:r>
          </w:p>
          <w:p w14:paraId="4CE28478"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bCs/>
                <w:color w:val="000000" w:themeColor="text1"/>
                <w:sz w:val="26"/>
                <w:szCs w:val="26"/>
              </w:rPr>
              <w:t>Kết quả &amp; kết luận:</w:t>
            </w:r>
            <w:r w:rsidRPr="009E64AF">
              <w:rPr>
                <w:rFonts w:ascii="Times New Roman" w:hAnsi="Times New Roman" w:cs="Times New Roman"/>
                <w:color w:val="000000" w:themeColor="text1"/>
                <w:sz w:val="26"/>
                <w:szCs w:val="26"/>
              </w:rPr>
              <w:t xml:space="preserve"> Bài tổng quan đã  các con đường tín hiệu khác nhau bị ức chế bởi UA trong quá trình phòng ngừa ung thư. Đồng thời, nghiên cứu cung cấp thông tin về </w:t>
            </w:r>
            <w:r w:rsidRPr="009E64AF">
              <w:rPr>
                <w:rFonts w:ascii="Times New Roman" w:hAnsi="Times New Roman" w:cs="Times New Roman"/>
                <w:color w:val="000000" w:themeColor="text1"/>
                <w:sz w:val="26"/>
                <w:szCs w:val="26"/>
              </w:rPr>
              <w:lastRenderedPageBreak/>
              <w:t xml:space="preserve">các hợp chất hóa thực vật có trong các loài khác nhau thuộc chi </w:t>
            </w:r>
            <w:r w:rsidRPr="009E64AF">
              <w:rPr>
                <w:rFonts w:ascii="Times New Roman" w:hAnsi="Times New Roman" w:cs="Times New Roman"/>
                <w:i/>
                <w:iCs/>
                <w:color w:val="000000" w:themeColor="text1"/>
                <w:sz w:val="26"/>
                <w:szCs w:val="26"/>
              </w:rPr>
              <w:t>Ocimum</w:t>
            </w:r>
            <w:r w:rsidRPr="009E64AF">
              <w:rPr>
                <w:rFonts w:ascii="Times New Roman" w:hAnsi="Times New Roman" w:cs="Times New Roman"/>
                <w:color w:val="000000" w:themeColor="text1"/>
                <w:sz w:val="26"/>
                <w:szCs w:val="26"/>
              </w:rPr>
              <w:t xml:space="preserve"> và nhấn mạnh vai trò của UA trong nhiều con đường tín hiệu liên tiếp liên quan đến sự tiến triển của ung thư.</w:t>
            </w:r>
          </w:p>
          <w:p w14:paraId="2900D293"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color w:val="000000" w:themeColor="text1"/>
                <w:sz w:val="26"/>
                <w:szCs w:val="26"/>
              </w:rPr>
              <w:t xml:space="preserve">                                                        Nguyễn Thị Thu Trang</w:t>
            </w:r>
          </w:p>
        </w:tc>
      </w:tr>
      <w:tr w:rsidR="009E64AF" w:rsidRPr="009E64AF" w14:paraId="27C939B1" w14:textId="77777777" w:rsidTr="009E64AF">
        <w:tc>
          <w:tcPr>
            <w:tcW w:w="5000" w:type="pct"/>
          </w:tcPr>
          <w:p w14:paraId="1E891EB0"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KHÁM PHÁ THÀNH PHẦN HÓA HỌC VÀ TÁC DỤNG DƯỢC LÝ CỦA HƯƠNG NHU TÍA (</w:t>
            </w:r>
            <w:r w:rsidRPr="009E64AF">
              <w:rPr>
                <w:rFonts w:ascii="Times New Roman" w:hAnsi="Times New Roman" w:cs="Times New Roman"/>
                <w:b/>
                <w:bCs/>
                <w:i/>
                <w:iCs/>
                <w:color w:val="000000" w:themeColor="text1"/>
                <w:sz w:val="26"/>
                <w:szCs w:val="26"/>
              </w:rPr>
              <w:t>OCIMUM SANCTUM L.</w:t>
            </w:r>
            <w:r w:rsidRPr="009E64AF">
              <w:rPr>
                <w:rFonts w:ascii="Times New Roman" w:hAnsi="Times New Roman" w:cs="Times New Roman"/>
                <w:b/>
                <w:bCs/>
                <w:color w:val="000000" w:themeColor="text1"/>
                <w:sz w:val="26"/>
                <w:szCs w:val="26"/>
              </w:rPr>
              <w:t>) VÀ HÚNG CHANH (</w:t>
            </w:r>
            <w:r w:rsidRPr="009E64AF">
              <w:rPr>
                <w:rFonts w:ascii="Times New Roman" w:hAnsi="Times New Roman" w:cs="Times New Roman"/>
                <w:b/>
                <w:bCs/>
                <w:i/>
                <w:iCs/>
                <w:color w:val="000000" w:themeColor="text1"/>
                <w:sz w:val="26"/>
                <w:szCs w:val="26"/>
              </w:rPr>
              <w:t>PLECTRANTHUS AMBOINICUS</w:t>
            </w:r>
            <w:r w:rsidRPr="009E64AF">
              <w:rPr>
                <w:rFonts w:ascii="Times New Roman" w:hAnsi="Times New Roman" w:cs="Times New Roman"/>
                <w:b/>
                <w:bCs/>
                <w:color w:val="000000" w:themeColor="text1"/>
                <w:sz w:val="26"/>
                <w:szCs w:val="26"/>
              </w:rPr>
              <w:t xml:space="preserve"> (LOUR.) SPRENG.) HƯỚNG TỚI PHÁT TRIỂN CÁC SẢN PHẨM DƯỢC LIỆU MỚI DỰA TRÊN BẰNG CHỨNG TẠI SRI LANKA: MỘT BÀI TỔNG QUAN TOÀN DIỆN.</w:t>
            </w:r>
          </w:p>
          <w:p w14:paraId="0D6B1B82" w14:textId="77777777" w:rsidR="009E64AF" w:rsidRPr="009E64AF" w:rsidRDefault="009E64AF" w:rsidP="009E64AF">
            <w:pPr>
              <w:spacing w:line="360" w:lineRule="auto"/>
              <w:jc w:val="center"/>
              <w:rPr>
                <w:rFonts w:ascii="Times New Roman" w:eastAsia="Times New Roman" w:hAnsi="Times New Roman" w:cs="Times New Roman"/>
                <w:b/>
                <w:bCs/>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Isuru Sakbo Uyangoda và cs.</w:t>
            </w:r>
          </w:p>
          <w:p w14:paraId="610B0E56" w14:textId="77777777" w:rsidR="009E64AF" w:rsidRPr="009E64AF" w:rsidRDefault="009E64AF" w:rsidP="009E64AF">
            <w:pPr>
              <w:spacing w:line="360" w:lineRule="auto"/>
              <w:jc w:val="center"/>
              <w:rPr>
                <w:rFonts w:ascii="Times New Roman" w:eastAsia="Times New Roman" w:hAnsi="Times New Roman" w:cs="Times New Roman"/>
                <w:i/>
                <w:iCs/>
                <w:color w:val="000000" w:themeColor="text1"/>
                <w:sz w:val="26"/>
                <w:szCs w:val="26"/>
                <w:lang w:eastAsia="vi-VN"/>
              </w:rPr>
            </w:pPr>
            <w:r w:rsidRPr="009E64AF">
              <w:rPr>
                <w:rFonts w:ascii="Times New Roman" w:eastAsia="Times New Roman" w:hAnsi="Times New Roman" w:cs="Times New Roman"/>
                <w:i/>
                <w:iCs/>
                <w:color w:val="000000" w:themeColor="text1"/>
                <w:sz w:val="26"/>
                <w:szCs w:val="26"/>
                <w:lang w:eastAsia="vi-VN"/>
              </w:rPr>
              <w:t>Phytomedicine Plus. 2026 Feb; 6(1): 100920</w:t>
            </w:r>
          </w:p>
          <w:p w14:paraId="0031D75B" w14:textId="77777777" w:rsidR="009E64AF" w:rsidRPr="009E64AF" w:rsidRDefault="009E64AF" w:rsidP="009E64AF">
            <w:pPr>
              <w:spacing w:line="360" w:lineRule="auto"/>
              <w:jc w:val="both"/>
              <w:rPr>
                <w:rFonts w:ascii="Times New Roman" w:hAnsi="Times New Roman" w:cs="Times New Roman"/>
                <w:b/>
                <w:bCs/>
                <w:color w:val="000000" w:themeColor="text1"/>
                <w:sz w:val="26"/>
                <w:szCs w:val="26"/>
              </w:rPr>
            </w:pPr>
          </w:p>
          <w:p w14:paraId="131F76EF"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Hương nhu tía (</w:t>
            </w:r>
            <w:r w:rsidRPr="009E64AF">
              <w:rPr>
                <w:rFonts w:ascii="Times New Roman" w:hAnsi="Times New Roman" w:cs="Times New Roman"/>
                <w:i/>
                <w:iCs/>
                <w:color w:val="000000" w:themeColor="text1"/>
                <w:sz w:val="26"/>
                <w:szCs w:val="26"/>
              </w:rPr>
              <w:t>Ocimum sanctum L.</w:t>
            </w:r>
            <w:r w:rsidRPr="009E64AF">
              <w:rPr>
                <w:rFonts w:ascii="Times New Roman" w:hAnsi="Times New Roman" w:cs="Times New Roman"/>
                <w:color w:val="000000" w:themeColor="text1"/>
                <w:sz w:val="26"/>
                <w:szCs w:val="26"/>
              </w:rPr>
              <w:t xml:space="preserve"> -Heen Maduruthala) và húng chanh (</w:t>
            </w:r>
            <w:r w:rsidRPr="009E64AF">
              <w:rPr>
                <w:rFonts w:ascii="Times New Roman" w:hAnsi="Times New Roman" w:cs="Times New Roman"/>
                <w:i/>
                <w:iCs/>
                <w:color w:val="000000" w:themeColor="text1"/>
                <w:sz w:val="26"/>
                <w:szCs w:val="26"/>
              </w:rPr>
              <w:t>Plectranthus amboinicus</w:t>
            </w:r>
            <w:r w:rsidRPr="009E64AF">
              <w:rPr>
                <w:rFonts w:ascii="Times New Roman" w:hAnsi="Times New Roman" w:cs="Times New Roman"/>
                <w:color w:val="000000" w:themeColor="text1"/>
                <w:sz w:val="26"/>
                <w:szCs w:val="26"/>
              </w:rPr>
              <w:t xml:space="preserve"> (Lour.) Spreng.-Kapparawalliya) là hai loài cây dược liệu rất phổ biến thuộc họ Hoa môi (Lamiaceae). Mặc dù có sự phân bố rộng rãi và được ghi nhận nhiều trong y học dân gian, tiềm năng hóa thực vật – dược lý (phytopharmacology) của chúng vẫn chưa được khai thác đầy đủ tại Sri Lanka. Do đó, việc ứng dụng chúng trong các sản phẩm dược liệu còn hạn chế. Bài tổng quan này khảo sát các bằng chứng khoa học về thành phần hóa học thực vật, tiềm năng dược lý và dữ liệu an toàn của hai loài, đồng thời đánh giá khoảng trống nghiên cứu liên quan đến khả năng phát triển các sản phẩm dược liệu mới tại Sri Lanka. Dữ liệu khoa học được thu thập từ các cơ sở dữ liệu PubMed, Scopus, ScienceDirect, Web of Science và Google Scholar trong vòng 30 năm qua, sau đó được phân tích một cách hệ thống nhằm đánh giá tiềm năng và những hạn chế trong phát triển sản phẩm dược liệu mới.</w:t>
            </w:r>
          </w:p>
          <w:p w14:paraId="39225D22"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 xml:space="preserve">Theo các dữ liệu hiện có,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chứa nhiều hợp chất hoạt tính sinh học như flavonoid, terpenoid và các hợp chất phenolic. Đây có thể là nguồn cung cấp dồi dào các hoạt chất có giá trị như eugenol, methyl eugenol, </w:t>
            </w:r>
            <w:r w:rsidRPr="009E64AF">
              <w:rPr>
                <w:rFonts w:ascii="Times New Roman" w:hAnsi="Times New Roman" w:cs="Times New Roman"/>
                <w:i/>
                <w:iCs/>
                <w:color w:val="000000" w:themeColor="text1"/>
                <w:sz w:val="26"/>
                <w:szCs w:val="26"/>
              </w:rPr>
              <w:t>β</w:t>
            </w:r>
            <w:r w:rsidRPr="009E64AF">
              <w:rPr>
                <w:rFonts w:ascii="Times New Roman" w:hAnsi="Times New Roman" w:cs="Times New Roman"/>
                <w:color w:val="000000" w:themeColor="text1"/>
                <w:sz w:val="26"/>
                <w:szCs w:val="26"/>
              </w:rPr>
              <w:t xml:space="preserve">-caryophyllene, acid rosmarinic và apigenin, với tiềm năng ứng dụng cao trong nhiều sản phẩm thảo dược, bao gồm các chế phẩm bôi ngoài có tác dụng kháng nấm, chống viêm và dược mỹ phẩm chống lão hóa. </w:t>
            </w:r>
            <w:r w:rsidRPr="009E64AF">
              <w:rPr>
                <w:rFonts w:ascii="Times New Roman" w:hAnsi="Times New Roman" w:cs="Times New Roman"/>
                <w:i/>
                <w:iCs/>
                <w:color w:val="000000" w:themeColor="text1"/>
                <w:sz w:val="26"/>
                <w:szCs w:val="26"/>
              </w:rPr>
              <w:t>P. amboinicus</w:t>
            </w:r>
            <w:r w:rsidRPr="009E64AF">
              <w:rPr>
                <w:rFonts w:ascii="Times New Roman" w:hAnsi="Times New Roman" w:cs="Times New Roman"/>
                <w:color w:val="000000" w:themeColor="text1"/>
                <w:sz w:val="26"/>
                <w:szCs w:val="26"/>
              </w:rPr>
              <w:t xml:space="preserve"> chứa các hợp chất phenolic (thymol và carvacrol), flavonoid và diterpenoid nhóm abietane diterpenoid là các thành phần chính. Những hợp chất này có nhiều hoạt tính sinh học và tiềm năng lớn trong phát triển các sản phẩm dược liệu mới nhằm điều trị và phòng ngừa nhiều tình trạng bệnh lý khác nhau.</w:t>
            </w:r>
          </w:p>
          <w:p w14:paraId="765BACEF"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lastRenderedPageBreak/>
              <w:t xml:space="preserve">Các dữ liệu cho thấy cả hai loài đều có tiềm năng đáng kể để đưa vào các sản phẩm dược liệu mới dựa trên bằng chứng khoa học. Cả hai cây đều sinh trưởng nhanh và dễ trồng, phù hợp cho việc phát triển sản phẩm dược liệu với chi phí thấp và khả năng mở rộng quy mô. Tuy nhiên, tại Sri Lanka vẫn tồn tại các thách thức liên quan đến tiêu chuẩn hóa, kiểm soát chất lượng và sự chấp nhận của thị trường. Để khắc phục những hạn chế này, cần tăng cường nghiên cứu, triển khai các chương trình công nhận và xây dựng chiến lược thương mại hóa trong lĩnh vực sản phẩm dược liệu. Việc khai thác hiệu quả đặc tính dược liệu của </w:t>
            </w:r>
            <w:r w:rsidRPr="009E64AF">
              <w:rPr>
                <w:rFonts w:ascii="Times New Roman" w:hAnsi="Times New Roman" w:cs="Times New Roman"/>
                <w:i/>
                <w:iCs/>
                <w:color w:val="000000" w:themeColor="text1"/>
                <w:sz w:val="26"/>
                <w:szCs w:val="26"/>
              </w:rPr>
              <w:t>O. sanctum</w:t>
            </w:r>
            <w:r w:rsidRPr="009E64AF">
              <w:rPr>
                <w:rFonts w:ascii="Times New Roman" w:hAnsi="Times New Roman" w:cs="Times New Roman"/>
                <w:color w:val="000000" w:themeColor="text1"/>
                <w:sz w:val="26"/>
                <w:szCs w:val="26"/>
              </w:rPr>
              <w:t xml:space="preserve"> và </w:t>
            </w:r>
            <w:r w:rsidRPr="009E64AF">
              <w:rPr>
                <w:rFonts w:ascii="Times New Roman" w:hAnsi="Times New Roman" w:cs="Times New Roman"/>
                <w:i/>
                <w:iCs/>
                <w:color w:val="000000" w:themeColor="text1"/>
                <w:sz w:val="26"/>
                <w:szCs w:val="26"/>
              </w:rPr>
              <w:t>P. amboinicus</w:t>
            </w:r>
            <w:r w:rsidRPr="009E64AF">
              <w:rPr>
                <w:rFonts w:ascii="Times New Roman" w:hAnsi="Times New Roman" w:cs="Times New Roman"/>
                <w:color w:val="000000" w:themeColor="text1"/>
                <w:sz w:val="26"/>
                <w:szCs w:val="26"/>
              </w:rPr>
              <w:t xml:space="preserve"> có thể giúp Sri Lanka trở thành quốc gia dẫn đầu toàn cầu trong nghiên cứu phytomedicine dựa trên bằng chứng, đồng thời thúc đẩy phát triển kinh tế bền vững.</w:t>
            </w:r>
          </w:p>
          <w:p w14:paraId="36063919"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b/>
                <w:color w:val="000000" w:themeColor="text1"/>
                <w:sz w:val="26"/>
                <w:szCs w:val="26"/>
              </w:rPr>
              <w:t xml:space="preserve">                                                        Nguyễn Thị Thu Trang</w:t>
            </w:r>
          </w:p>
        </w:tc>
      </w:tr>
      <w:tr w:rsidR="009E64AF" w:rsidRPr="009E64AF" w14:paraId="3820398C" w14:textId="77777777" w:rsidTr="009E64AF">
        <w:tc>
          <w:tcPr>
            <w:tcW w:w="5000" w:type="pct"/>
          </w:tcPr>
          <w:p w14:paraId="6DB70B52" w14:textId="77777777" w:rsidR="009E64AF" w:rsidRPr="009E64AF" w:rsidRDefault="009E64AF" w:rsidP="009E64AF">
            <w:pPr>
              <w:spacing w:line="360" w:lineRule="auto"/>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HOẠT TÍNH KHÁNG KHUẨN CỦA TINH DẦU HƯƠNG NHU TÍA (</w:t>
            </w:r>
            <w:r w:rsidRPr="009E64AF">
              <w:rPr>
                <w:rFonts w:ascii="Times New Roman" w:hAnsi="Times New Roman" w:cs="Times New Roman"/>
                <w:b/>
                <w:bCs/>
                <w:i/>
                <w:iCs/>
                <w:color w:val="000000" w:themeColor="text1"/>
                <w:sz w:val="26"/>
                <w:szCs w:val="26"/>
              </w:rPr>
              <w:t>OCIMUM SANCTUM L.</w:t>
            </w:r>
            <w:r w:rsidRPr="009E64AF">
              <w:rPr>
                <w:rFonts w:ascii="Times New Roman" w:hAnsi="Times New Roman" w:cs="Times New Roman"/>
                <w:b/>
                <w:bCs/>
                <w:color w:val="000000" w:themeColor="text1"/>
                <w:sz w:val="26"/>
                <w:szCs w:val="26"/>
              </w:rPr>
              <w:t>) ĐỐI VỚI VI KHUẨN GÂY VIÊM ÂM ĐẠO KHÁNG ĐA THUỐC.</w:t>
            </w:r>
          </w:p>
          <w:p w14:paraId="223A48B2" w14:textId="77777777" w:rsidR="009E64AF" w:rsidRPr="009E64AF" w:rsidRDefault="009E64AF" w:rsidP="009E64AF">
            <w:pPr>
              <w:spacing w:line="360" w:lineRule="auto"/>
              <w:jc w:val="center"/>
              <w:rPr>
                <w:rFonts w:ascii="Times New Roman" w:eastAsia="Times New Roman" w:hAnsi="Times New Roman" w:cs="Times New Roman"/>
                <w:b/>
                <w:bCs/>
                <w:color w:val="000000" w:themeColor="text1"/>
                <w:sz w:val="26"/>
                <w:szCs w:val="26"/>
                <w:lang w:eastAsia="vi-VN"/>
              </w:rPr>
            </w:pPr>
            <w:r w:rsidRPr="009E64AF">
              <w:rPr>
                <w:rFonts w:ascii="Times New Roman" w:eastAsia="Times New Roman" w:hAnsi="Times New Roman" w:cs="Times New Roman"/>
                <w:b/>
                <w:bCs/>
                <w:color w:val="000000" w:themeColor="text1"/>
                <w:sz w:val="26"/>
                <w:szCs w:val="26"/>
                <w:lang w:eastAsia="vi-VN"/>
              </w:rPr>
              <w:t>Paul Akinniyi Akinduti và cs.</w:t>
            </w:r>
          </w:p>
          <w:p w14:paraId="31038A8A" w14:textId="77777777" w:rsidR="009E64AF" w:rsidRPr="009E64AF" w:rsidRDefault="009E64AF" w:rsidP="009E64AF">
            <w:pPr>
              <w:spacing w:line="360" w:lineRule="auto"/>
              <w:jc w:val="center"/>
              <w:rPr>
                <w:rFonts w:ascii="Times New Roman" w:eastAsia="Times New Roman" w:hAnsi="Times New Roman" w:cs="Times New Roman"/>
                <w:i/>
                <w:iCs/>
                <w:color w:val="000000" w:themeColor="text1"/>
                <w:sz w:val="26"/>
                <w:szCs w:val="26"/>
                <w:lang w:eastAsia="vi-VN"/>
              </w:rPr>
            </w:pPr>
            <w:r w:rsidRPr="009E64AF">
              <w:rPr>
                <w:rFonts w:ascii="Times New Roman" w:eastAsia="Times New Roman" w:hAnsi="Times New Roman" w:cs="Times New Roman"/>
                <w:i/>
                <w:iCs/>
                <w:color w:val="000000" w:themeColor="text1"/>
                <w:sz w:val="26"/>
                <w:szCs w:val="26"/>
                <w:lang w:eastAsia="vi-VN"/>
              </w:rPr>
              <w:t>Medicine in Microecology. 2024 Dec; 22: 100115</w:t>
            </w:r>
          </w:p>
          <w:p w14:paraId="6FE69A9C"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p>
          <w:p w14:paraId="7CC641A3"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Tình trạng kháng kháng sinh của các chủng vi khuẩn gây viêm âm đạo (BV) làm trầm trọng thêm bệnh lý âm đạo và nhiễm trùng đường sinh dục, dẫn đến làm giảm hiệu quả điều trị và gây ra các tổn thương âm đạo nghiêm trọng. Các hợp chất trong tinh dầu Hương nhu tía (</w:t>
            </w:r>
            <w:r w:rsidRPr="009E64AF">
              <w:rPr>
                <w:rFonts w:ascii="Times New Roman" w:hAnsi="Times New Roman" w:cs="Times New Roman"/>
                <w:i/>
                <w:iCs/>
                <w:color w:val="000000" w:themeColor="text1"/>
                <w:sz w:val="26"/>
                <w:szCs w:val="26"/>
              </w:rPr>
              <w:t>Ocimum sanctum</w:t>
            </w:r>
            <w:r w:rsidRPr="009E64AF">
              <w:rPr>
                <w:rFonts w:ascii="Times New Roman" w:hAnsi="Times New Roman" w:cs="Times New Roman"/>
                <w:color w:val="000000" w:themeColor="text1"/>
                <w:sz w:val="26"/>
                <w:szCs w:val="26"/>
              </w:rPr>
              <w:t>) (OsEO) được nghiên cứu về hoạt tính kháng khuẩn đối với vi khuẩn gây BV do mất cân bằng hệ vi sinh (bacteria vaginosi) cũng như tác động của các chất chuyển hóa chính lên các chủng vi khuẩn kháng đa thuốc (MDR).</w:t>
            </w:r>
          </w:p>
          <w:p w14:paraId="5CD10ADE"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Các tác nhân vi khuẩn được phân lập từ mẫu âm đạo (n = 40) của bệnh nhân được chẩn đoán BV đã được phân tích về hoạt tính gây tan máu, khả năng tạo màng sinh học và được đánh giá mức độ kháng kháng sinh. Tinh dầu OsEO sau khi chiết xuất được phân tích thành phần bằng GC-MS và đánh giá hoạt tính kháng khuẩn.</w:t>
            </w:r>
          </w:p>
          <w:p w14:paraId="5A9ABBD7"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 xml:space="preserve">Tổng cộng 241 chủng vi khuẩn gây bệnh lên quan đến viêm âm đạo do mất cần bằng hệ vi sinh đã được phân lập, bao gồm </w:t>
            </w:r>
            <w:r w:rsidRPr="009E64AF">
              <w:rPr>
                <w:rFonts w:ascii="Times New Roman" w:hAnsi="Times New Roman" w:cs="Times New Roman"/>
                <w:i/>
                <w:iCs/>
                <w:color w:val="000000" w:themeColor="text1"/>
                <w:sz w:val="26"/>
                <w:szCs w:val="26"/>
              </w:rPr>
              <w:t>Streptococcus pyogenes</w:t>
            </w:r>
            <w:r w:rsidRPr="009E64AF">
              <w:rPr>
                <w:rFonts w:ascii="Times New Roman" w:hAnsi="Times New Roman" w:cs="Times New Roman"/>
                <w:color w:val="000000" w:themeColor="text1"/>
                <w:sz w:val="26"/>
                <w:szCs w:val="26"/>
              </w:rPr>
              <w:t xml:space="preserve"> (34%), </w:t>
            </w:r>
            <w:r w:rsidRPr="009E64AF">
              <w:rPr>
                <w:rFonts w:ascii="Times New Roman" w:hAnsi="Times New Roman" w:cs="Times New Roman"/>
                <w:i/>
                <w:iCs/>
                <w:color w:val="000000" w:themeColor="text1"/>
                <w:sz w:val="26"/>
                <w:szCs w:val="26"/>
              </w:rPr>
              <w:t>Staphylococcus aureus</w:t>
            </w:r>
            <w:r w:rsidRPr="009E64AF">
              <w:rPr>
                <w:rFonts w:ascii="Times New Roman" w:hAnsi="Times New Roman" w:cs="Times New Roman"/>
                <w:color w:val="000000" w:themeColor="text1"/>
                <w:sz w:val="26"/>
                <w:szCs w:val="26"/>
              </w:rPr>
              <w:t xml:space="preserve"> (31%), </w:t>
            </w:r>
            <w:r w:rsidRPr="009E64AF">
              <w:rPr>
                <w:rFonts w:ascii="Times New Roman" w:hAnsi="Times New Roman" w:cs="Times New Roman"/>
                <w:i/>
                <w:iCs/>
                <w:color w:val="000000" w:themeColor="text1"/>
                <w:sz w:val="26"/>
                <w:szCs w:val="26"/>
              </w:rPr>
              <w:t>Escherichia coli</w:t>
            </w:r>
            <w:r w:rsidRPr="009E64AF">
              <w:rPr>
                <w:rFonts w:ascii="Times New Roman" w:hAnsi="Times New Roman" w:cs="Times New Roman"/>
                <w:color w:val="000000" w:themeColor="text1"/>
                <w:sz w:val="26"/>
                <w:szCs w:val="26"/>
              </w:rPr>
              <w:t xml:space="preserve"> (10%), và ngoài ra còn phát hiện </w:t>
            </w:r>
            <w:r w:rsidRPr="009E64AF">
              <w:rPr>
                <w:rFonts w:ascii="Times New Roman" w:hAnsi="Times New Roman" w:cs="Times New Roman"/>
                <w:i/>
                <w:iCs/>
                <w:color w:val="000000" w:themeColor="text1"/>
                <w:sz w:val="26"/>
                <w:szCs w:val="26"/>
              </w:rPr>
              <w:t>Klebsiella oxytoca</w:t>
            </w:r>
            <w:r w:rsidRPr="009E64AF">
              <w:rPr>
                <w:rFonts w:ascii="Times New Roman" w:hAnsi="Times New Roman" w:cs="Times New Roman"/>
                <w:color w:val="000000" w:themeColor="text1"/>
                <w:sz w:val="26"/>
                <w:szCs w:val="26"/>
              </w:rPr>
              <w:t xml:space="preserve">, </w:t>
            </w:r>
            <w:r w:rsidRPr="009E64AF">
              <w:rPr>
                <w:rFonts w:ascii="Times New Roman" w:hAnsi="Times New Roman" w:cs="Times New Roman"/>
                <w:i/>
                <w:iCs/>
                <w:color w:val="000000" w:themeColor="text1"/>
                <w:sz w:val="26"/>
                <w:szCs w:val="26"/>
              </w:rPr>
              <w:t>Enterobacter cloacae</w:t>
            </w:r>
            <w:r w:rsidRPr="009E64AF">
              <w:rPr>
                <w:rFonts w:ascii="Times New Roman" w:hAnsi="Times New Roman" w:cs="Times New Roman"/>
                <w:color w:val="000000" w:themeColor="text1"/>
                <w:sz w:val="26"/>
                <w:szCs w:val="26"/>
              </w:rPr>
              <w:t xml:space="preserve">, </w:t>
            </w:r>
            <w:r w:rsidRPr="009E64AF">
              <w:rPr>
                <w:rFonts w:ascii="Times New Roman" w:hAnsi="Times New Roman" w:cs="Times New Roman"/>
                <w:i/>
                <w:iCs/>
                <w:color w:val="000000" w:themeColor="text1"/>
                <w:sz w:val="26"/>
                <w:szCs w:val="26"/>
              </w:rPr>
              <w:t>Pseudomonas aeruginosa</w:t>
            </w:r>
            <w:r w:rsidRPr="009E64AF">
              <w:rPr>
                <w:rFonts w:ascii="Times New Roman" w:hAnsi="Times New Roman" w:cs="Times New Roman"/>
                <w:color w:val="000000" w:themeColor="text1"/>
                <w:sz w:val="26"/>
                <w:szCs w:val="26"/>
              </w:rPr>
              <w:t xml:space="preserve"> và </w:t>
            </w:r>
            <w:r w:rsidRPr="009E64AF">
              <w:rPr>
                <w:rFonts w:ascii="Times New Roman" w:hAnsi="Times New Roman" w:cs="Times New Roman"/>
                <w:i/>
                <w:iCs/>
                <w:color w:val="000000" w:themeColor="text1"/>
                <w:sz w:val="26"/>
                <w:szCs w:val="26"/>
              </w:rPr>
              <w:t xml:space="preserve">Citrobacter freundii </w:t>
            </w:r>
            <w:r w:rsidRPr="009E64AF">
              <w:rPr>
                <w:rFonts w:ascii="Times New Roman" w:hAnsi="Times New Roman" w:cs="Times New Roman"/>
                <w:iCs/>
                <w:color w:val="000000" w:themeColor="text1"/>
                <w:sz w:val="26"/>
                <w:szCs w:val="26"/>
              </w:rPr>
              <w:t>với tỷ lệ dưới 10%.</w:t>
            </w:r>
            <w:r w:rsidRPr="009E64AF">
              <w:rPr>
                <w:rFonts w:ascii="Times New Roman" w:hAnsi="Times New Roman" w:cs="Times New Roman"/>
                <w:i/>
                <w:iCs/>
                <w:color w:val="000000" w:themeColor="text1"/>
                <w:sz w:val="26"/>
                <w:szCs w:val="26"/>
              </w:rPr>
              <w:t xml:space="preserve"> </w:t>
            </w:r>
            <w:r w:rsidRPr="009E64AF">
              <w:rPr>
                <w:rFonts w:ascii="Times New Roman" w:hAnsi="Times New Roman" w:cs="Times New Roman"/>
                <w:color w:val="000000" w:themeColor="text1"/>
                <w:sz w:val="26"/>
                <w:szCs w:val="26"/>
              </w:rPr>
              <w:t xml:space="preserve"> Kết quả cho thấy, các chủng có khả năng tạo màng sinh học ở mức độ yếu, trung bình, mạnh lần lượt là 21,6%, 4,6% và 2,3%; có tổng cộng 26,6% là các chủng có khả </w:t>
            </w:r>
            <w:r w:rsidRPr="009E64AF">
              <w:rPr>
                <w:rFonts w:ascii="Times New Roman" w:hAnsi="Times New Roman" w:cs="Times New Roman"/>
                <w:color w:val="000000" w:themeColor="text1"/>
                <w:sz w:val="26"/>
                <w:szCs w:val="26"/>
              </w:rPr>
              <w:lastRenderedPageBreak/>
              <w:t>năng gây tan máu (p &lt; 0,05). Hơn 60% các chủng BV kháng với các kháng sinh ceftriaxone/sulbactam, ampiclox, cefuroxim, cefotaxim, acid nalidixic và cefexim, với một tỷ lệ lớn có chỉ số kháng kháng sinh đa thuốc MARI &gt; 0,2 (p &lt; 0,05). Phân tích cụm phân cấp (Hierarchiral clustering) của các chủng MDR cho thấy các vi khuẩn này có mức độ nhạy cảm rất thấp với imipenem, cefuroxim và amoxicillin/clavulanat. Hàm lượng saponin, alkaloid và flavonoid trong OsEO đạt trên 1,2% thể hiện hoạt tính ức chế đáng kể với IC</w:t>
            </w:r>
            <w:r w:rsidRPr="009E64AF">
              <w:rPr>
                <w:rFonts w:ascii="Cambria Math" w:hAnsi="Cambria Math" w:cs="Cambria Math"/>
                <w:color w:val="000000" w:themeColor="text1"/>
                <w:sz w:val="26"/>
                <w:szCs w:val="26"/>
              </w:rPr>
              <w:t>₅₀</w:t>
            </w:r>
            <w:r w:rsidRPr="009E64AF">
              <w:rPr>
                <w:rFonts w:ascii="Times New Roman" w:hAnsi="Times New Roman" w:cs="Times New Roman"/>
                <w:color w:val="000000" w:themeColor="text1"/>
                <w:sz w:val="26"/>
                <w:szCs w:val="26"/>
              </w:rPr>
              <w:t xml:space="preserve"> (25,0 µg/mL) và IC</w:t>
            </w:r>
            <w:r w:rsidRPr="009E64AF">
              <w:rPr>
                <w:rFonts w:ascii="Cambria Math" w:hAnsi="Cambria Math" w:cs="Cambria Math"/>
                <w:color w:val="000000" w:themeColor="text1"/>
                <w:sz w:val="26"/>
                <w:szCs w:val="26"/>
              </w:rPr>
              <w:t>₉₀</w:t>
            </w:r>
            <w:r w:rsidRPr="009E64AF">
              <w:rPr>
                <w:rFonts w:ascii="Times New Roman" w:hAnsi="Times New Roman" w:cs="Times New Roman"/>
                <w:color w:val="000000" w:themeColor="text1"/>
                <w:sz w:val="26"/>
                <w:szCs w:val="26"/>
              </w:rPr>
              <w:t xml:space="preserve"> (50,0 µg/mL), đồng thời có mối liên quan có ý nghĩa giữa hoạt tính ức chế và các hợp chất hóa thực vật (eta = 0,457; p = 0,015). Các chất chuyển hóa cyclohexen và methanoazulen trong OsEO thể hiện mối liên quan kháng khuẩn đáng kể đối với các chủng BV (p &lt; 0,05).</w:t>
            </w:r>
          </w:p>
          <w:p w14:paraId="7D251519" w14:textId="77777777" w:rsidR="009E64AF" w:rsidRPr="009E64AF" w:rsidRDefault="009E64AF" w:rsidP="009E64AF">
            <w:pPr>
              <w:spacing w:line="360" w:lineRule="auto"/>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Nhìn chung, các chất chuyển hóa thực vật của OsEO thể hiện hoạt tính kháng khuẩn đối với các chủng BV kháng đa thuốc, trong đó cyclohexen cùng methanoazulen được xác định là những ứng viên tiềm năng để phát triển các chế phẩm kháng khuẩn dùng tại chỗ trong điều trị BV.</w:t>
            </w:r>
          </w:p>
          <w:p w14:paraId="12A752CD" w14:textId="77777777" w:rsidR="009E64AF" w:rsidRPr="009E64AF" w:rsidRDefault="009E64AF" w:rsidP="009E64AF">
            <w:pPr>
              <w:spacing w:line="360" w:lineRule="auto"/>
              <w:rPr>
                <w:rFonts w:ascii="Times New Roman" w:hAnsi="Times New Roman" w:cs="Times New Roman"/>
                <w:color w:val="000000" w:themeColor="text1"/>
                <w:sz w:val="26"/>
                <w:szCs w:val="26"/>
              </w:rPr>
            </w:pPr>
            <w:r w:rsidRPr="009E64AF">
              <w:rPr>
                <w:rFonts w:ascii="Times New Roman" w:hAnsi="Times New Roman" w:cs="Times New Roman"/>
                <w:b/>
                <w:color w:val="000000" w:themeColor="text1"/>
                <w:sz w:val="26"/>
                <w:szCs w:val="26"/>
              </w:rPr>
              <w:t xml:space="preserve">                                                        Nguyễn Thị Thu Trang</w:t>
            </w:r>
          </w:p>
        </w:tc>
      </w:tr>
      <w:tr w:rsidR="009E64AF" w:rsidRPr="009E64AF" w14:paraId="27BAB06B" w14:textId="77777777" w:rsidTr="009E64AF">
        <w:tc>
          <w:tcPr>
            <w:tcW w:w="5000" w:type="pct"/>
          </w:tcPr>
          <w:p w14:paraId="474C76BE" w14:textId="77777777" w:rsidR="009E64AF" w:rsidRPr="009E64AF" w:rsidRDefault="009E64AF" w:rsidP="009E64AF">
            <w:pPr>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XÁC ĐỊNH VAI TRÒ CỦA ISOEUGENOL TỪ HƯƠNG NHU TÍA (</w:t>
            </w:r>
            <w:r w:rsidRPr="009E64AF">
              <w:rPr>
                <w:rFonts w:ascii="Times New Roman" w:hAnsi="Times New Roman" w:cs="Times New Roman"/>
                <w:b/>
                <w:bCs/>
                <w:i/>
                <w:iCs/>
                <w:color w:val="000000" w:themeColor="text1"/>
                <w:sz w:val="26"/>
                <w:szCs w:val="26"/>
              </w:rPr>
              <w:t>OCIMUM TENUIFLORUM</w:t>
            </w:r>
            <w:r w:rsidRPr="009E64AF">
              <w:rPr>
                <w:rFonts w:ascii="Times New Roman" w:hAnsi="Times New Roman" w:cs="Times New Roman"/>
                <w:b/>
                <w:bCs/>
                <w:color w:val="000000" w:themeColor="text1"/>
                <w:sz w:val="26"/>
                <w:szCs w:val="26"/>
              </w:rPr>
              <w:t>) TRONG BỆNH ALZHEIMER LIÊN QUAN ĐẾN ĐÁI THÁO ĐƯỜNG THÔNG QUA DƯỢC LÝ HỌC MẠNG VÀ CÁC PHƯƠNG PHÁP TÍNH TOÁN</w:t>
            </w:r>
          </w:p>
          <w:p w14:paraId="5B742A6B" w14:textId="77777777" w:rsidR="009E64AF" w:rsidRPr="009E64AF" w:rsidRDefault="009E64AF" w:rsidP="009E64AF">
            <w:pPr>
              <w:rPr>
                <w:rFonts w:ascii="Times New Roman" w:hAnsi="Times New Roman" w:cs="Times New Roman"/>
                <w:color w:val="000000" w:themeColor="text1"/>
                <w:sz w:val="26"/>
                <w:szCs w:val="26"/>
              </w:rPr>
            </w:pPr>
          </w:p>
          <w:p w14:paraId="128C2B15" w14:textId="77777777" w:rsidR="009E64AF" w:rsidRPr="009E64AF" w:rsidRDefault="009E64AF" w:rsidP="009E64AF">
            <w:pPr>
              <w:jc w:val="center"/>
              <w:rPr>
                <w:rFonts w:ascii="Times New Roman" w:hAnsi="Times New Roman" w:cs="Times New Roman"/>
                <w:b/>
                <w:bCs/>
                <w:i/>
                <w:iCs/>
                <w:color w:val="000000" w:themeColor="text1"/>
                <w:sz w:val="26"/>
                <w:szCs w:val="26"/>
              </w:rPr>
            </w:pPr>
            <w:r w:rsidRPr="009E64AF">
              <w:rPr>
                <w:rFonts w:ascii="Times New Roman" w:eastAsia="Times New Roman" w:hAnsi="Times New Roman" w:cs="Times New Roman"/>
                <w:b/>
                <w:bCs/>
                <w:i/>
                <w:iCs/>
                <w:color w:val="000000" w:themeColor="text1"/>
                <w:sz w:val="26"/>
                <w:szCs w:val="26"/>
                <w:lang w:eastAsia="vi-VN"/>
              </w:rPr>
              <w:t>Reshma Mary Martiz và cs.</w:t>
            </w:r>
          </w:p>
          <w:p w14:paraId="265D80CC" w14:textId="77777777" w:rsidR="009E64AF" w:rsidRPr="009E64AF" w:rsidRDefault="009E64AF" w:rsidP="009E64AF">
            <w:pPr>
              <w:jc w:val="center"/>
              <w:rPr>
                <w:rFonts w:ascii="Times New Roman" w:hAnsi="Times New Roman" w:cs="Times New Roman"/>
                <w:i/>
                <w:iCs/>
                <w:color w:val="000000" w:themeColor="text1"/>
                <w:sz w:val="26"/>
                <w:szCs w:val="26"/>
              </w:rPr>
            </w:pPr>
            <w:r w:rsidRPr="009E64AF">
              <w:rPr>
                <w:rFonts w:ascii="Times New Roman" w:hAnsi="Times New Roman" w:cs="Times New Roman"/>
                <w:i/>
                <w:iCs/>
                <w:color w:val="000000" w:themeColor="text1"/>
                <w:sz w:val="26"/>
                <w:szCs w:val="26"/>
              </w:rPr>
              <w:t>Molecules. 2022 Apr; 27(8): 2398</w:t>
            </w:r>
          </w:p>
          <w:p w14:paraId="6C22E67A" w14:textId="77777777" w:rsidR="009E64AF" w:rsidRPr="009E64AF" w:rsidRDefault="009E64AF" w:rsidP="009E64AF">
            <w:pPr>
              <w:rPr>
                <w:rFonts w:ascii="Times New Roman" w:hAnsi="Times New Roman" w:cs="Times New Roman"/>
                <w:color w:val="000000" w:themeColor="text1"/>
                <w:sz w:val="26"/>
                <w:szCs w:val="26"/>
              </w:rPr>
            </w:pPr>
          </w:p>
          <w:p w14:paraId="11F0C465" w14:textId="77777777" w:rsidR="009E64AF" w:rsidRPr="009E64AF" w:rsidRDefault="009E64AF" w:rsidP="009E64AF">
            <w:pPr>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Nghiên cứu này tiến hành khảo sát tích hợp dựa trên dược lý học mạng và tin sinh học hợp chất tự nhiên (phytoinformatics) đối với các hợp chất thực vật từ Hương nhu tía (</w:t>
            </w:r>
            <w:r w:rsidRPr="009E64AF">
              <w:rPr>
                <w:rFonts w:ascii="Times New Roman" w:hAnsi="Times New Roman" w:cs="Times New Roman"/>
                <w:i/>
                <w:iCs/>
                <w:color w:val="000000" w:themeColor="text1"/>
                <w:sz w:val="26"/>
                <w:szCs w:val="26"/>
              </w:rPr>
              <w:t>Ocimum tenuiflorum</w:t>
            </w:r>
            <w:r w:rsidRPr="009E64AF">
              <w:rPr>
                <w:rFonts w:ascii="Times New Roman" w:hAnsi="Times New Roman" w:cs="Times New Roman"/>
                <w:color w:val="000000" w:themeColor="text1"/>
                <w:sz w:val="26"/>
                <w:szCs w:val="26"/>
              </w:rPr>
              <w:t xml:space="preserve">) nhằm chống lại bệnh Alzheimer liên quan đến đái tháo đường. Mục tiêu là làm rõ cơ chế tác động của các hợp chất thực vật này trong việc cải thiện bệnh Alzheimer liên quan đến đái tháo đường thông qua các phương pháp: dược lý học mạng, đánh giá tính tương thích thuốc (drug-likeness) và dược động học, mô phỏng docking phân tử, phân tích Gene Ontology (GO), mô phỏng động lực học phân tử và phân tích năng lượng tự do liên kết. Tổng cộng 14 gen dự đoán từ 26 hợp chất được hấp thụ qua đường uống có hoạt tính sinh học đã được xác định. Trong số đó, hai gen GAPDH và AKT1 được ghi nhận là yếu tố quan trọng nhất. Phân tích mạng lưới cho thấy con đường tín hiệu AGE–RAGE là con đường nổi bật liên kết với GAPDH, với xác suất 50,53%. Trong mô phỏng docking phân tử với GAPDH, isoeugenol được xác định có ái lực liên kết mạnh nhất (-6,0 kcal/mol). Kết quả từ mô phỏng động lực học phân tử và tính toán năng lượng tự do liên kết cũng cho thấy isoeugenol tạo thành phức hợp protein–phối tử ổn định với GAPDH, trong đó hợp chất này chủ yếu tương tác thông qua năng lượng liên kết van der Waals (-159,277 kJ/mol). Dựa trên các kết quả này, có thể kết luận rằng isoeugenol từ Hương nhu tía là một ứng viên tiềm năng cho các nghiên cứu </w:t>
            </w:r>
            <w:r w:rsidR="00AB5026" w:rsidRPr="00AB5026">
              <w:rPr>
                <w:rFonts w:ascii="Times New Roman" w:hAnsi="Times New Roman" w:cs="Times New Roman"/>
                <w:i/>
                <w:iCs/>
                <w:color w:val="000000" w:themeColor="text1"/>
                <w:sz w:val="26"/>
                <w:szCs w:val="26"/>
              </w:rPr>
              <w:t>in vitro</w:t>
            </w:r>
            <w:r w:rsidRPr="009E64AF">
              <w:rPr>
                <w:rFonts w:ascii="Times New Roman" w:hAnsi="Times New Roman" w:cs="Times New Roman"/>
                <w:color w:val="000000" w:themeColor="text1"/>
                <w:sz w:val="26"/>
                <w:szCs w:val="26"/>
              </w:rPr>
              <w:t xml:space="preserve"> và </w:t>
            </w:r>
            <w:r w:rsidR="00AB5026" w:rsidRPr="00AB5026">
              <w:rPr>
                <w:rFonts w:ascii="Times New Roman" w:hAnsi="Times New Roman" w:cs="Times New Roman"/>
                <w:i/>
                <w:iCs/>
                <w:color w:val="000000" w:themeColor="text1"/>
                <w:sz w:val="26"/>
                <w:szCs w:val="26"/>
              </w:rPr>
              <w:t>in vivo</w:t>
            </w:r>
            <w:r w:rsidRPr="009E64AF">
              <w:rPr>
                <w:rFonts w:ascii="Times New Roman" w:hAnsi="Times New Roman" w:cs="Times New Roman"/>
                <w:color w:val="000000" w:themeColor="text1"/>
                <w:sz w:val="26"/>
                <w:szCs w:val="26"/>
              </w:rPr>
              <w:t xml:space="preserve"> tiếp theo, hướng tới ức chế GAPDH nhằm cải thiện bệnh Alzheimer liên quan đến đái tháo đường.</w:t>
            </w:r>
          </w:p>
          <w:p w14:paraId="5CAB03B9" w14:textId="77777777" w:rsidR="009E64AF" w:rsidRPr="009E64AF" w:rsidRDefault="009E64AF" w:rsidP="009E64AF">
            <w:pPr>
              <w:jc w:val="right"/>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Phạm Minh Hiếu</w:t>
            </w:r>
          </w:p>
        </w:tc>
      </w:tr>
      <w:tr w:rsidR="009E64AF" w:rsidRPr="009E64AF" w14:paraId="12EE22DD" w14:textId="77777777" w:rsidTr="009E64AF">
        <w:tc>
          <w:tcPr>
            <w:tcW w:w="5000" w:type="pct"/>
          </w:tcPr>
          <w:p w14:paraId="400EB50A" w14:textId="77777777" w:rsidR="009E64AF" w:rsidRPr="009E64AF" w:rsidRDefault="009E64AF" w:rsidP="009E64AF">
            <w:pPr>
              <w:jc w:val="center"/>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lastRenderedPageBreak/>
              <w:t>CÁC HỢP CHẤT CÓ HOẠT TÍNH SINH HỌC TỪ HƯƠNG NHU TÍA (</w:t>
            </w:r>
            <w:r w:rsidRPr="009E64AF">
              <w:rPr>
                <w:rFonts w:ascii="Times New Roman" w:hAnsi="Times New Roman" w:cs="Times New Roman"/>
                <w:b/>
                <w:bCs/>
                <w:i/>
                <w:iCs/>
                <w:color w:val="000000" w:themeColor="text1"/>
                <w:sz w:val="26"/>
                <w:szCs w:val="26"/>
              </w:rPr>
              <w:t>OCIMUM TENUIFLORUM</w:t>
            </w:r>
            <w:r w:rsidRPr="009E64AF">
              <w:rPr>
                <w:rFonts w:ascii="Times New Roman" w:hAnsi="Times New Roman" w:cs="Times New Roman"/>
                <w:b/>
                <w:bCs/>
                <w:color w:val="000000" w:themeColor="text1"/>
                <w:sz w:val="26"/>
                <w:szCs w:val="26"/>
              </w:rPr>
              <w:t>) VÀ PHỤC LINH (</w:t>
            </w:r>
            <w:r w:rsidRPr="009E64AF">
              <w:rPr>
                <w:rFonts w:ascii="Times New Roman" w:hAnsi="Times New Roman" w:cs="Times New Roman"/>
                <w:b/>
                <w:bCs/>
                <w:i/>
                <w:iCs/>
                <w:color w:val="000000" w:themeColor="text1"/>
                <w:sz w:val="26"/>
                <w:szCs w:val="26"/>
              </w:rPr>
              <w:t>PORIA COCOS</w:t>
            </w:r>
            <w:r w:rsidRPr="009E64AF">
              <w:rPr>
                <w:rFonts w:ascii="Times New Roman" w:hAnsi="Times New Roman" w:cs="Times New Roman"/>
                <w:b/>
                <w:bCs/>
                <w:color w:val="000000" w:themeColor="text1"/>
                <w:sz w:val="26"/>
                <w:szCs w:val="26"/>
              </w:rPr>
              <w:t>): HỢP CHẤT TỰ NHIÊN MỚI TIỀM NĂNG TRONG ĐIỀU TRỊ MẤT NGỦ DỰA TRÊN PHƯƠNG PHÁP TÍNH TOÁN</w:t>
            </w:r>
          </w:p>
          <w:p w14:paraId="0F441501" w14:textId="77777777" w:rsidR="009E64AF" w:rsidRPr="009E64AF" w:rsidRDefault="009E64AF" w:rsidP="009E64AF">
            <w:pPr>
              <w:rPr>
                <w:rFonts w:ascii="Times New Roman" w:hAnsi="Times New Roman" w:cs="Times New Roman"/>
                <w:color w:val="000000" w:themeColor="text1"/>
                <w:sz w:val="26"/>
                <w:szCs w:val="26"/>
              </w:rPr>
            </w:pPr>
          </w:p>
          <w:p w14:paraId="41E68F12" w14:textId="77777777" w:rsidR="009E64AF" w:rsidRPr="009E64AF" w:rsidRDefault="009E64AF" w:rsidP="009E64AF">
            <w:pPr>
              <w:jc w:val="center"/>
              <w:rPr>
                <w:rFonts w:ascii="Times New Roman" w:hAnsi="Times New Roman" w:cs="Times New Roman"/>
                <w:b/>
                <w:bCs/>
                <w:i/>
                <w:iCs/>
                <w:color w:val="000000" w:themeColor="text1"/>
                <w:sz w:val="26"/>
                <w:szCs w:val="26"/>
              </w:rPr>
            </w:pPr>
            <w:r w:rsidRPr="009E64AF">
              <w:rPr>
                <w:rFonts w:ascii="Times New Roman" w:eastAsia="Times New Roman" w:hAnsi="Times New Roman" w:cs="Times New Roman"/>
                <w:b/>
                <w:bCs/>
                <w:i/>
                <w:iCs/>
                <w:color w:val="000000" w:themeColor="text1"/>
                <w:sz w:val="26"/>
                <w:szCs w:val="26"/>
                <w:lang w:eastAsia="vi-VN"/>
              </w:rPr>
              <w:t>Onggan Ranteh và cs.</w:t>
            </w:r>
          </w:p>
          <w:p w14:paraId="450B78DC" w14:textId="77777777" w:rsidR="009E64AF" w:rsidRPr="009E64AF" w:rsidRDefault="009E64AF" w:rsidP="009E64AF">
            <w:pPr>
              <w:jc w:val="center"/>
              <w:rPr>
                <w:rFonts w:ascii="Times New Roman" w:hAnsi="Times New Roman" w:cs="Times New Roman"/>
                <w:i/>
                <w:iCs/>
                <w:color w:val="000000" w:themeColor="text1"/>
                <w:sz w:val="26"/>
                <w:szCs w:val="26"/>
              </w:rPr>
            </w:pPr>
            <w:r w:rsidRPr="009E64AF">
              <w:rPr>
                <w:rFonts w:ascii="Times New Roman" w:eastAsia="Times New Roman" w:hAnsi="Times New Roman" w:cs="Times New Roman"/>
                <w:i/>
                <w:iCs/>
                <w:color w:val="000000" w:themeColor="text1"/>
                <w:sz w:val="26"/>
                <w:szCs w:val="26"/>
                <w:lang w:eastAsia="vi-VN"/>
              </w:rPr>
              <w:t>Computers in Biology and Medicine. 2024; 175: 108491</w:t>
            </w:r>
          </w:p>
          <w:p w14:paraId="64286929" w14:textId="77777777" w:rsidR="009E64AF" w:rsidRPr="009E64AF" w:rsidRDefault="009E64AF" w:rsidP="009E64AF">
            <w:pPr>
              <w:rPr>
                <w:rFonts w:ascii="Times New Roman" w:hAnsi="Times New Roman" w:cs="Times New Roman"/>
                <w:color w:val="000000" w:themeColor="text1"/>
                <w:sz w:val="26"/>
                <w:szCs w:val="26"/>
              </w:rPr>
            </w:pPr>
          </w:p>
          <w:p w14:paraId="7D57308B" w14:textId="77777777" w:rsidR="009E64AF" w:rsidRPr="009E64AF" w:rsidRDefault="009E64AF" w:rsidP="009E64AF">
            <w:pPr>
              <w:jc w:val="both"/>
              <w:rPr>
                <w:rFonts w:ascii="Times New Roman" w:hAnsi="Times New Roman" w:cs="Times New Roman"/>
                <w:color w:val="000000" w:themeColor="text1"/>
                <w:sz w:val="26"/>
                <w:szCs w:val="26"/>
              </w:rPr>
            </w:pPr>
            <w:r w:rsidRPr="009E64AF">
              <w:rPr>
                <w:rFonts w:ascii="Times New Roman" w:hAnsi="Times New Roman" w:cs="Times New Roman"/>
                <w:color w:val="000000" w:themeColor="text1"/>
                <w:sz w:val="26"/>
                <w:szCs w:val="26"/>
              </w:rPr>
              <w:t>Mất ngủ, một vấn đề sức khỏe cộng đồng phổ biến, có liên quan đến sự căng thẳng và suy giảm chức năng hoạt động của cơ thể vào ban ngày, đồng thời có thể làm tăng nguy cơ trầm cảm và bệnh tim mạch. Các liệu pháp điều trị mất ngủ, bao gồm liệu pháp nhận thức – hành vi và các thuốc như benzodiazepin, thường gặp hạn chế do sự tuân thủ điều trị của bệnh nhân hoặc các tác dụng phụ tiềm ẩn. Nghiên cứu này tập trung vào việc xác định các hợp chất có hoạt tính sinh học mới từ dược liệu, với mục đích khám phá và phát triển các tác nhân điều trị mới với tỷ lệ nguy cơ thấp thông qua các phương pháp khám phá thuốc bằng tính toán. Thông qua một quy trình có hệ thống bao gồm: xây dựng thư viện hợp chất, đánh giá tính tương thích thuốc và dược động học, dự đoán độc tính, mô phỏng docking phân tử và mô phỏng động lực học phân tử, hai hợp chất tự nhiên gồm: 2-(4-hydroxy-3-methoxyphenyl)-8-methoxy-6-prop-2-enyl-3,4-dihydro-2H-chromen-3-ol từ Hương nhu tía (</w:t>
            </w:r>
            <w:r w:rsidRPr="009E64AF">
              <w:rPr>
                <w:rFonts w:ascii="Times New Roman" w:hAnsi="Times New Roman" w:cs="Times New Roman"/>
                <w:i/>
                <w:iCs/>
                <w:color w:val="000000" w:themeColor="text1"/>
                <w:sz w:val="26"/>
                <w:szCs w:val="26"/>
              </w:rPr>
              <w:t>Ocimum tenuiflorum</w:t>
            </w:r>
            <w:r w:rsidRPr="009E64AF">
              <w:rPr>
                <w:rFonts w:ascii="Times New Roman" w:hAnsi="Times New Roman" w:cs="Times New Roman"/>
                <w:color w:val="000000" w:themeColor="text1"/>
                <w:sz w:val="26"/>
                <w:szCs w:val="26"/>
              </w:rPr>
              <w:t>) và 7-(2-hydroxypropan-2-yl)-1,4a-dimethyl-9-oxo-3,4,10,10a-tetrahydro-2H-phenanthrene-1-carboxylic acid từ Phục linh (</w:t>
            </w:r>
            <w:r w:rsidRPr="009E64AF">
              <w:rPr>
                <w:rFonts w:ascii="Times New Roman" w:hAnsi="Times New Roman" w:cs="Times New Roman"/>
                <w:i/>
                <w:iCs/>
                <w:color w:val="000000" w:themeColor="text1"/>
                <w:sz w:val="26"/>
                <w:szCs w:val="26"/>
              </w:rPr>
              <w:t>Poria cocos</w:t>
            </w:r>
            <w:r w:rsidRPr="009E64AF">
              <w:rPr>
                <w:rFonts w:ascii="Times New Roman" w:hAnsi="Times New Roman" w:cs="Times New Roman"/>
                <w:color w:val="000000" w:themeColor="text1"/>
                <w:sz w:val="26"/>
                <w:szCs w:val="26"/>
              </w:rPr>
              <w:t xml:space="preserve">) đã cho thấy ái lực liên kết cao với thụ thể orexin type 1 (OX1R) và type 2 (OX2R), vượt trội so với các thuốc thương mại đang sử dụng trong điều trị mất ngủ. Ngoài ra, các hợp chất này còn thể hiện tương tác với các gốc acid amin quan trọng trong thụ thể, đóng vai trò thiết yếu trong hoạt tính ức chế cạnh tranh, tương tự như các thuốc thương mại như Suvorexant, Lemborexant và Daridorexant. Hơn nữa, mô phỏng động lực học phân tử của các phức hợp protein–ligand trong điều kiện mô phỏng môi trường </w:t>
            </w:r>
            <w:r w:rsidR="00AB5026" w:rsidRPr="00AB5026">
              <w:rPr>
                <w:rFonts w:ascii="Times New Roman" w:hAnsi="Times New Roman" w:cs="Times New Roman"/>
                <w:i/>
                <w:iCs/>
                <w:color w:val="000000" w:themeColor="text1"/>
                <w:sz w:val="26"/>
                <w:szCs w:val="26"/>
              </w:rPr>
              <w:t>in vivo</w:t>
            </w:r>
            <w:r w:rsidRPr="009E64AF">
              <w:rPr>
                <w:rFonts w:ascii="Times New Roman" w:hAnsi="Times New Roman" w:cs="Times New Roman"/>
                <w:color w:val="000000" w:themeColor="text1"/>
                <w:sz w:val="26"/>
                <w:szCs w:val="26"/>
              </w:rPr>
              <w:t xml:space="preserve"> cho thấy cả hai hợp chất duy trì tương tác bền vững và mạnh mẽ với OX1R và OX2R, củng cố tiềm năng của chúng như các ứng viên điều trị hiệu quả. Bên cạnh đó, khi đánh giá các đặc tính tương thích thuốc, dược động học và độc tính, hai hợp chất này cho thấy các đặc điểm giống thuốc đáng kể, dược động học thuận lợi và độc tính thấp. Nghiên cứu này cung cấp nền tảng vững chắc cho các nghiên cứu tiếp theo nhằm khám phá và xác nhận các hợp chất này như những tác nhân điều trị mất ngủ tiềm năng.</w:t>
            </w:r>
          </w:p>
          <w:p w14:paraId="14EE3EDB" w14:textId="77777777" w:rsidR="009E64AF" w:rsidRPr="009E64AF" w:rsidRDefault="009E64AF" w:rsidP="009E64AF">
            <w:pPr>
              <w:jc w:val="right"/>
              <w:rPr>
                <w:rFonts w:ascii="Times New Roman" w:hAnsi="Times New Roman" w:cs="Times New Roman"/>
                <w:b/>
                <w:bCs/>
                <w:color w:val="000000" w:themeColor="text1"/>
                <w:sz w:val="26"/>
                <w:szCs w:val="26"/>
              </w:rPr>
            </w:pPr>
            <w:r w:rsidRPr="009E64AF">
              <w:rPr>
                <w:rFonts w:ascii="Times New Roman" w:hAnsi="Times New Roman" w:cs="Times New Roman"/>
                <w:b/>
                <w:bCs/>
                <w:color w:val="000000" w:themeColor="text1"/>
                <w:sz w:val="26"/>
                <w:szCs w:val="26"/>
              </w:rPr>
              <w:t>Phạm Minh Hiếu</w:t>
            </w:r>
          </w:p>
        </w:tc>
      </w:tr>
    </w:tbl>
    <w:p w14:paraId="54BC40D1" w14:textId="77777777" w:rsidR="009E64AF" w:rsidRPr="009E64AF" w:rsidRDefault="009E64AF" w:rsidP="009E64AF">
      <w:pPr>
        <w:rPr>
          <w:rFonts w:cs="Times New Roman"/>
          <w:color w:val="000000" w:themeColor="text1"/>
          <w:sz w:val="26"/>
          <w:szCs w:val="26"/>
        </w:rPr>
      </w:pPr>
    </w:p>
    <w:p w14:paraId="550F652C" w14:textId="77777777" w:rsidR="001F77A0" w:rsidRPr="009E64AF" w:rsidRDefault="001F77A0" w:rsidP="009E64AF">
      <w:pPr>
        <w:spacing w:after="0" w:line="240" w:lineRule="auto"/>
        <w:rPr>
          <w:rFonts w:cs="Times New Roman"/>
          <w:color w:val="000000" w:themeColor="text1"/>
          <w:sz w:val="26"/>
          <w:szCs w:val="26"/>
        </w:rPr>
      </w:pPr>
    </w:p>
    <w:sectPr w:rsidR="001F77A0" w:rsidRPr="009E64AF" w:rsidSect="009E64AF">
      <w:pgSz w:w="11907" w:h="16840" w:code="9"/>
      <w:pgMar w:top="851" w:right="851"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User" w:date="2026-05-07T09:13:00Z" w:initials="">
    <w:p w14:paraId="4E3E5616" w14:textId="77777777" w:rsidR="009E64AF" w:rsidRDefault="009E64AF" w:rsidP="009E64AF">
      <w:pPr>
        <w:spacing w:after="0"/>
        <w:jc w:val="center"/>
      </w:pPr>
      <w:r>
        <w:t xml:space="preserve">Có thể thay bằng: Đánh giá </w:t>
      </w:r>
      <w:r w:rsidR="00AB5026" w:rsidRPr="00AB5026">
        <w:rPr>
          <w:i/>
        </w:rPr>
        <w:t>in vitro</w:t>
      </w:r>
      <w:r>
        <w:t xml:space="preserve"> trên tế bào đại thực bào RAW264 kích thích bởi lipopolysaccharide cho thấy hợp chất (1) có khả năng ức chế mạnh nhất sự tạo thành prostaglandin E2, nitric oxide và các cytokine tiền viêm (IL-6 và TNF-α). Các hợp chất (3) và (4) cũng thể hiện tác dụng ức chế nhưng yếu hơn.</w:t>
      </w:r>
    </w:p>
    <w:p w14:paraId="4879610F" w14:textId="77777777" w:rsidR="009E64AF" w:rsidRDefault="009E64AF" w:rsidP="009E64AF">
      <w:pPr>
        <w:pStyle w:val="CommentText"/>
        <w:rPr>
          <w:lang w:val="en-US"/>
        </w:rPr>
      </w:pPr>
    </w:p>
  </w:comment>
  <w:comment w:id="2" w:author="User" w:date="2026-05-07T09:22:00Z" w:initials="">
    <w:p w14:paraId="738D58D5" w14:textId="77777777" w:rsidR="009E64AF" w:rsidRDefault="009E64AF" w:rsidP="009E64AF">
      <w:pPr>
        <w:spacing w:after="0"/>
        <w:jc w:val="center"/>
      </w:pPr>
      <w:r>
        <w:t>Có thể dịch: Y học cổ truyền Việt Nam phát triển dựa trên dược liệu bản địa, đồng thời tiếp thu dược liệu từ y học cổ truyền Trung Quốc, trong đó có đương quy (</w:t>
      </w:r>
      <w:r>
        <w:rPr>
          <w:i/>
          <w:iCs/>
        </w:rPr>
        <w:t>Angelica sinensis</w:t>
      </w:r>
      <w:r>
        <w:t>). Tuy nhiên, việc di thực loài này tại Việt Nam chưa thành công.</w:t>
      </w:r>
    </w:p>
    <w:p w14:paraId="1095E229" w14:textId="77777777" w:rsidR="009E64AF" w:rsidRDefault="009E64AF" w:rsidP="009E64AF">
      <w:pPr>
        <w:pStyle w:val="CommentText"/>
        <w:rPr>
          <w:lang w:val="en-US"/>
        </w:rPr>
      </w:pPr>
    </w:p>
  </w:comment>
  <w:comment w:id="3" w:author="User" w:date="2026-05-07T09:24:00Z" w:initials="">
    <w:p w14:paraId="6111FF42" w14:textId="77777777" w:rsidR="009E64AF" w:rsidRDefault="009E64AF" w:rsidP="009E64AF">
      <w:pPr>
        <w:spacing w:after="0"/>
        <w:jc w:val="center"/>
      </w:pPr>
      <w:r>
        <w:t xml:space="preserve">Gần đây, </w:t>
      </w:r>
      <w:r>
        <w:rPr>
          <w:i/>
          <w:iCs/>
        </w:rPr>
        <w:t>Angelica acutiloba</w:t>
      </w:r>
      <w:r>
        <w:t xml:space="preserve"> (đương quy Nhật Bản) đã được di thực và trồng tại một số vùng ở Việt Nam và thích nghi tốt với điều kiện khí hậu nhiệt đới ẩm.</w:t>
      </w:r>
    </w:p>
    <w:p w14:paraId="0A7A61F1" w14:textId="77777777" w:rsidR="009E64AF" w:rsidRDefault="009E64AF" w:rsidP="009E64AF">
      <w:pPr>
        <w:pStyle w:val="CommentText"/>
      </w:pPr>
    </w:p>
  </w:comment>
  <w:comment w:id="4" w:author="User" w:date="2026-05-07T09:33:00Z" w:initials="">
    <w:p w14:paraId="140C21A9" w14:textId="77777777" w:rsidR="009E64AF" w:rsidRDefault="009E64AF" w:rsidP="009E64AF">
      <w:pPr>
        <w:spacing w:after="0"/>
        <w:jc w:val="center"/>
      </w:pPr>
      <w:r>
        <w:t>Nghiên cứu này nhằm sàng lọc các chất chuyển hóa thứ cấp của cây sau di thực nhằm phát hiện các hợp chất tự nhiên tiềm năng. Phân tích phân đoạn flavonoid đã xác định được hai hợp chất đã biết, nhưng lần đầu tiên được phân lập từ loài này.</w:t>
      </w:r>
    </w:p>
    <w:p w14:paraId="30741255" w14:textId="77777777" w:rsidR="009E64AF" w:rsidRDefault="009E64AF" w:rsidP="009E64AF">
      <w:pPr>
        <w:pStyle w:val="CommentText"/>
      </w:pPr>
    </w:p>
  </w:comment>
  <w:comment w:id="5" w:author="User" w:date="2026-05-07T09:34:00Z" w:initials="">
    <w:p w14:paraId="6FF01AB9" w14:textId="77777777" w:rsidR="009E64AF" w:rsidRDefault="009E64AF" w:rsidP="009E64AF">
      <w:pPr>
        <w:pStyle w:val="CommentText"/>
      </w:pPr>
      <w:r>
        <w:t>Phát hiện này cho thấy dược liệu đã có sự đáp ứng đối với điều kiện môi trường mới.</w:t>
      </w:r>
    </w:p>
  </w:comment>
  <w:comment w:id="6" w:author="User" w:date="2026-05-07T09:42:00Z" w:initials="">
    <w:p w14:paraId="693E0EDC" w14:textId="77777777" w:rsidR="009E64AF" w:rsidRDefault="009E64AF" w:rsidP="009E64AF">
      <w:pPr>
        <w:pStyle w:val="CommentText"/>
        <w:rPr>
          <w:lang w:val="en-US"/>
        </w:rPr>
      </w:pPr>
      <w:r>
        <w:rPr>
          <w:lang w:val="en-US"/>
        </w:rPr>
        <w:t xml:space="preserve">CÓ THỂ DỊCH: </w:t>
      </w:r>
      <w:r>
        <w:t xml:space="preserve">Đánh giá hóa học dược liệu đóng vai trò quan trọng trong việc bảo đảm tính an toàn và hiệu quả của thuốc thảo dược; tuy nhiên, hiện nay Dược điển Nhật Bản vẫn chưa thiết lập tiêu chuẩn hóa học đối với dược liệu </w:t>
      </w:r>
      <w:r>
        <w:rPr>
          <w:i/>
          <w:iCs/>
        </w:rPr>
        <w:t>A. acutiloba</w:t>
      </w:r>
      <w:r>
        <w:t>.</w:t>
      </w:r>
    </w:p>
  </w:comment>
  <w:comment w:id="7" w:author="User" w:date="2026-05-07T09:47:00Z" w:initials="">
    <w:p w14:paraId="0CCCFE3E" w14:textId="77777777" w:rsidR="009E64AF" w:rsidRDefault="009E64AF" w:rsidP="009E64AF">
      <w:pPr>
        <w:spacing w:after="0"/>
        <w:jc w:val="center"/>
      </w:pPr>
      <w:r>
        <w:t>Kết quả cho thấy thủy phân kiềm là phương pháp hiệu quả nhất khi định lượng bằng HPLC.</w:t>
      </w:r>
    </w:p>
    <w:p w14:paraId="2F424EB7" w14:textId="77777777" w:rsidR="009E64AF" w:rsidRDefault="009E64AF" w:rsidP="009E64AF">
      <w:pPr>
        <w:spacing w:after="0"/>
        <w:jc w:val="center"/>
      </w:pPr>
      <w:r>
        <w:t xml:space="preserve">Ngoài ra, FA trong dịch thủy phân được xác định rõ bằng sắc ký lớp mỏng (TLC). Kết quả cung cấp cơ sở khoa học cho việc kiểm soát chất lượng dược liệu </w:t>
      </w:r>
      <w:r>
        <w:rPr>
          <w:i/>
          <w:iCs/>
        </w:rPr>
        <w:t>A. acutiloba</w:t>
      </w:r>
      <w:r>
        <w:t>.</w:t>
      </w:r>
    </w:p>
    <w:p w14:paraId="1DD2932E" w14:textId="77777777" w:rsidR="009E64AF" w:rsidRDefault="009E64AF" w:rsidP="009E64AF">
      <w:pPr>
        <w:pStyle w:val="CommentText"/>
      </w:pPr>
    </w:p>
  </w:comment>
  <w:comment w:id="8" w:author="User" w:date="2026-05-07T10:14:00Z" w:initials="">
    <w:p w14:paraId="3265173D" w14:textId="77777777" w:rsidR="009E64AF" w:rsidRDefault="009E64AF" w:rsidP="009E64AF">
      <w:pPr>
        <w:pStyle w:val="CommentText"/>
      </w:pPr>
      <w:r>
        <w:t xml:space="preserve">Đương quy được định nghĩa khác nhau trong các dược điển: là rễ </w:t>
      </w:r>
      <w:r>
        <w:rPr>
          <w:i/>
          <w:iCs/>
        </w:rPr>
        <w:t>Angelica gigas</w:t>
      </w:r>
      <w:r>
        <w:t xml:space="preserve"> tại Hàn Quốc, </w:t>
      </w:r>
      <w:r>
        <w:rPr>
          <w:i/>
          <w:iCs/>
        </w:rPr>
        <w:t>Angelica sinensis</w:t>
      </w:r>
      <w:r>
        <w:t xml:space="preserve"> tại Trung Quốc và </w:t>
      </w:r>
      <w:r>
        <w:rPr>
          <w:i/>
          <w:iCs/>
        </w:rPr>
        <w:t>Angelica acutiloba</w:t>
      </w:r>
      <w:r>
        <w:t xml:space="preserve"> tại Nhật Bản.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79610F" w15:done="0"/>
  <w15:commentEx w15:paraId="1095E229" w15:done="0"/>
  <w15:commentEx w15:paraId="0A7A61F1" w15:done="0"/>
  <w15:commentEx w15:paraId="30741255" w15:done="0"/>
  <w15:commentEx w15:paraId="6FF01AB9" w15:done="0"/>
  <w15:commentEx w15:paraId="693E0EDC" w15:done="0"/>
  <w15:commentEx w15:paraId="1DD2932E" w15:done="0"/>
  <w15:commentEx w15:paraId="3265173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313"/>
    <w:rsid w:val="001F77A0"/>
    <w:rsid w:val="008E1313"/>
    <w:rsid w:val="009D1304"/>
    <w:rsid w:val="009E64AF"/>
    <w:rsid w:val="00A16393"/>
    <w:rsid w:val="00AB5026"/>
    <w:rsid w:val="00B15D47"/>
    <w:rsid w:val="00C25F2B"/>
    <w:rsid w:val="00D03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0F447"/>
  <w15:chartTrackingRefBased/>
  <w15:docId w15:val="{EB4FAB6E-9756-4586-AAFA-DD35E40A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F77A0"/>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8E1313"/>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F77A0"/>
    <w:rPr>
      <w:color w:val="0563C1" w:themeColor="hyperlink"/>
      <w:u w:val="single"/>
    </w:rPr>
  </w:style>
  <w:style w:type="character" w:customStyle="1" w:styleId="Heading2Char">
    <w:name w:val="Heading 2 Char"/>
    <w:basedOn w:val="DefaultParagraphFont"/>
    <w:link w:val="Heading2"/>
    <w:uiPriority w:val="9"/>
    <w:semiHidden/>
    <w:qFormat/>
    <w:rsid w:val="001F77A0"/>
    <w:rPr>
      <w:rFonts w:asciiTheme="majorHAnsi" w:eastAsiaTheme="majorEastAsia" w:hAnsiTheme="majorHAnsi" w:cstheme="majorBidi"/>
      <w:color w:val="2E74B5" w:themeColor="accent1" w:themeShade="BF"/>
      <w:sz w:val="26"/>
      <w:szCs w:val="26"/>
      <w:lang w:val="vi-VN"/>
    </w:rPr>
  </w:style>
  <w:style w:type="table" w:customStyle="1" w:styleId="TableGrid1">
    <w:name w:val="Table Grid1"/>
    <w:basedOn w:val="TableNormal"/>
    <w:next w:val="TableGrid"/>
    <w:uiPriority w:val="59"/>
    <w:qFormat/>
    <w:rsid w:val="009E64AF"/>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qFormat/>
    <w:rsid w:val="009E64AF"/>
    <w:pPr>
      <w:spacing w:after="200" w:line="240" w:lineRule="auto"/>
    </w:pPr>
    <w:rPr>
      <w:rFonts w:ascii="Arial" w:hAnsi="Arial"/>
      <w:sz w:val="20"/>
      <w:szCs w:val="20"/>
      <w:lang w:val="vi-VN"/>
    </w:rPr>
  </w:style>
  <w:style w:type="character" w:customStyle="1" w:styleId="CommentTextChar">
    <w:name w:val="Comment Text Char"/>
    <w:basedOn w:val="DefaultParagraphFont"/>
    <w:link w:val="CommentText"/>
    <w:uiPriority w:val="99"/>
    <w:semiHidden/>
    <w:qFormat/>
    <w:rsid w:val="009E64AF"/>
    <w:rPr>
      <w:rFonts w:ascii="Arial" w:hAnsi="Arial"/>
      <w:sz w:val="20"/>
      <w:szCs w:val="20"/>
      <w:lang w:val="vi-VN"/>
    </w:rPr>
  </w:style>
  <w:style w:type="paragraph" w:styleId="BalloonText">
    <w:name w:val="Balloon Text"/>
    <w:basedOn w:val="Normal"/>
    <w:link w:val="BalloonTextChar"/>
    <w:uiPriority w:val="99"/>
    <w:semiHidden/>
    <w:unhideWhenUsed/>
    <w:rsid w:val="009E64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4AF"/>
    <w:rPr>
      <w:rFonts w:ascii="Segoe UI" w:hAnsi="Segoe UI" w:cs="Segoe UI"/>
      <w:sz w:val="18"/>
      <w:szCs w:val="18"/>
    </w:rPr>
  </w:style>
  <w:style w:type="paragraph" w:styleId="Revision">
    <w:name w:val="Revision"/>
    <w:hidden/>
    <w:uiPriority w:val="99"/>
    <w:semiHidden/>
    <w:rsid w:val="009E64AF"/>
    <w:pPr>
      <w:spacing w:after="0" w:line="240" w:lineRule="auto"/>
    </w:p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lww.com/wtcm/toc/2022/08030" TargetMode="Externa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hyperlink" Target="https://pubmed.ncbi.nlm.nih.gov/?term=Banerjee+S&amp;cauthor_id=34254371" TargetMode="External"/><Relationship Id="rId10" Type="http://schemas.microsoft.com/office/2011/relationships/people" Target="people.xml"/><Relationship Id="rId4" Type="http://schemas.openxmlformats.org/officeDocument/2006/relationships/hyperlink" Target="https://www.sciencedirect.com/journal/phytochemistry"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26</Pages>
  <Words>10674</Words>
  <Characters>60847</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2026-06-08T10:54:00Z</dcterms:created>
  <dcterms:modified xsi:type="dcterms:W3CDTF">2026-06-17T10:45:00Z</dcterms:modified>
</cp:coreProperties>
</file>